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云南省城乡居民基本养老保险待遇恢复发放申请表</w:t>
      </w:r>
    </w:p>
    <w:p>
      <w:pPr>
        <w:jc w:val="center"/>
        <w:rPr>
          <w:rFonts w:ascii="宋体" w:hAnsi="宋体" w:cs="宋体"/>
          <w:sz w:val="24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516"/>
        <w:gridCol w:w="117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参保人姓名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身份证</w:t>
            </w:r>
            <w:bookmarkStart w:id="0" w:name="_GoBack"/>
            <w:bookmarkEnd w:id="0"/>
            <w:r>
              <w:rPr>
                <w:rFonts w:hint="eastAsia" w:ascii="宋体" w:hAnsi="宋体" w:cs="华文中宋"/>
                <w:szCs w:val="21"/>
              </w:rPr>
              <w:t>号码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参保所属行政区划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ind w:firstLine="315" w:firstLineChars="150"/>
              <w:jc w:val="righ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州（</w:t>
            </w:r>
            <w:r>
              <w:rPr>
                <w:rFonts w:ascii="宋体" w:hAnsi="宋体" w:cs="华文中宋"/>
                <w:szCs w:val="21"/>
              </w:rPr>
              <w:t>市</w:t>
            </w:r>
            <w:r>
              <w:rPr>
                <w:rFonts w:hint="eastAsia" w:ascii="宋体" w:hAnsi="宋体" w:cs="华文中宋"/>
                <w:szCs w:val="21"/>
              </w:rPr>
              <w:t xml:space="preserve">）   </w:t>
            </w:r>
            <w:r>
              <w:rPr>
                <w:rFonts w:ascii="宋体" w:hAnsi="宋体" w:cs="华文中宋"/>
                <w:szCs w:val="21"/>
              </w:rPr>
              <w:t>县</w:t>
            </w:r>
            <w:r>
              <w:rPr>
                <w:rFonts w:hint="eastAsia" w:ascii="宋体" w:hAnsi="宋体" w:cs="华文中宋"/>
                <w:szCs w:val="21"/>
              </w:rPr>
              <w:t xml:space="preserve">（区、市）   </w:t>
            </w:r>
            <w:r>
              <w:rPr>
                <w:rFonts w:ascii="宋体" w:hAnsi="宋体" w:cs="华文中宋"/>
                <w:szCs w:val="21"/>
              </w:rPr>
              <w:t>乡镇</w:t>
            </w:r>
            <w:r>
              <w:rPr>
                <w:rFonts w:hint="eastAsia" w:ascii="宋体" w:hAnsi="宋体" w:cs="华文中宋"/>
                <w:szCs w:val="21"/>
              </w:rPr>
              <w:t xml:space="preserve">（街道）  </w:t>
            </w:r>
            <w:r>
              <w:rPr>
                <w:rFonts w:ascii="宋体" w:hAnsi="宋体" w:cs="华文中宋"/>
                <w:szCs w:val="21"/>
              </w:rPr>
              <w:t>村委会</w:t>
            </w:r>
            <w:r>
              <w:rPr>
                <w:rFonts w:hint="eastAsia" w:ascii="宋体" w:hAnsi="宋体" w:cs="华文中宋"/>
                <w:szCs w:val="21"/>
              </w:rPr>
              <w:t>（</w:t>
            </w:r>
            <w:r>
              <w:rPr>
                <w:rFonts w:ascii="宋体" w:hAnsi="宋体" w:cs="华文中宋"/>
                <w:szCs w:val="21"/>
              </w:rPr>
              <w:t>社区</w:t>
            </w:r>
            <w:r>
              <w:rPr>
                <w:rFonts w:hint="eastAsia" w:ascii="宋体" w:hAnsi="宋体" w:cs="华文中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恢复发放事由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cs="华文中宋"/>
              </w:rPr>
              <w:t>1.</w:t>
            </w:r>
            <w:r>
              <w:rPr>
                <w:rFonts w:hint="eastAsia" w:ascii="宋体" w:hAnsi="宋体" w:cs="华文中宋"/>
                <w:szCs w:val="21"/>
              </w:rPr>
              <w:t xml:space="preserve"> □</w:t>
            </w:r>
            <w:r>
              <w:rPr>
                <w:rFonts w:hint="eastAsia" w:ascii="宋体" w:hAnsi="宋体"/>
              </w:rPr>
              <w:t>经核实排除</w:t>
            </w:r>
            <w:r>
              <w:rPr>
                <w:rFonts w:hint="eastAsia" w:ascii="宋体" w:hAnsi="宋体" w:cs="宋体"/>
                <w:szCs w:val="21"/>
              </w:rPr>
              <w:t>领取养老待遇期间疑似死亡、失踪</w:t>
            </w:r>
            <w:r>
              <w:rPr>
                <w:rFonts w:hint="eastAsia" w:ascii="宋体" w:hAnsi="宋体"/>
              </w:rPr>
              <w:t>情形，</w:t>
            </w:r>
            <w:r>
              <w:rPr>
                <w:rFonts w:hint="eastAsia" w:ascii="宋体" w:hAnsi="宋体" w:cs="华文中宋"/>
              </w:rPr>
              <w:t>具备继续领取待遇资格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</w:t>
            </w:r>
            <w:r>
              <w:rPr>
                <w:rFonts w:hint="eastAsia" w:ascii="宋体" w:hAnsi="宋体" w:cs="华文中宋"/>
                <w:szCs w:val="21"/>
              </w:rPr>
              <w:t xml:space="preserve"> □</w:t>
            </w:r>
            <w:r>
              <w:rPr>
                <w:rFonts w:hint="eastAsia" w:ascii="宋体" w:hAnsi="宋体" w:cs="华文中宋"/>
              </w:rPr>
              <w:t>刑事处罚完毕，具备继续领取待遇资格；</w:t>
            </w:r>
          </w:p>
          <w:p>
            <w:pPr>
              <w:spacing w:line="360" w:lineRule="exact"/>
              <w:jc w:val="left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3.</w:t>
            </w:r>
            <w:r>
              <w:rPr>
                <w:rFonts w:hint="eastAsia" w:ascii="宋体" w:hAnsi="宋体" w:cs="华文中宋"/>
                <w:szCs w:val="21"/>
              </w:rPr>
              <w:t xml:space="preserve"> □</w:t>
            </w:r>
            <w:r>
              <w:rPr>
                <w:rFonts w:hint="eastAsia" w:ascii="宋体" w:hAnsi="宋体"/>
              </w:rPr>
              <w:t>已确认待遇领取资格</w:t>
            </w:r>
            <w:r>
              <w:rPr>
                <w:rFonts w:hint="eastAsia" w:ascii="宋体" w:hAnsi="宋体" w:cs="华文中宋"/>
              </w:rPr>
              <w:t>；</w:t>
            </w:r>
          </w:p>
          <w:p>
            <w:pPr>
              <w:spacing w:line="360" w:lineRule="exact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hint="eastAsia" w:ascii="宋体" w:hAnsi="宋体" w:cs="华文中宋"/>
              </w:rPr>
              <w:t>4.</w:t>
            </w:r>
            <w:r>
              <w:rPr>
                <w:rFonts w:hint="eastAsia" w:ascii="宋体" w:hAnsi="宋体" w:cs="华文中宋"/>
                <w:szCs w:val="21"/>
              </w:rPr>
              <w:t xml:space="preserve"> □</w:t>
            </w:r>
            <w:r>
              <w:rPr>
                <w:rFonts w:hint="eastAsia" w:ascii="宋体" w:hAnsi="宋体" w:cs="华文中宋"/>
              </w:rPr>
              <w:t>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恢复发放起始时间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华文中宋"/>
                <w:szCs w:val="21"/>
              </w:rPr>
            </w:pPr>
            <w:r>
              <w:rPr>
                <w:rFonts w:ascii="宋体" w:hAnsi="宋体" w:cs="华文中宋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身份证号码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与参保人关系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□本人</w:t>
            </w:r>
          </w:p>
          <w:p>
            <w:pPr>
              <w:spacing w:line="30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□协办员</w:t>
            </w:r>
          </w:p>
          <w:p>
            <w:pPr>
              <w:spacing w:line="30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□委托人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联系电话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申请人承诺：</w:t>
            </w:r>
          </w:p>
          <w:p>
            <w:pPr>
              <w:ind w:firstLine="420" w:firstLineChars="200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以上填写内容真实无误，如不属实，自愿承担相应的法律责任。</w:t>
            </w: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申请人（签字及手印）：</w:t>
            </w: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righ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日</w:t>
            </w:r>
          </w:p>
        </w:tc>
      </w:tr>
    </w:tbl>
    <w:p/>
    <w:p/>
    <w:p/>
    <w:p/>
    <w:p/>
    <w:p/>
    <w:p/>
    <w:p/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/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2054C"/>
    <w:rsid w:val="0E5B1065"/>
    <w:rsid w:val="118F2425"/>
    <w:rsid w:val="20D53940"/>
    <w:rsid w:val="311758CF"/>
    <w:rsid w:val="3BA1F183"/>
    <w:rsid w:val="701F7FD4"/>
    <w:rsid w:val="710A0193"/>
    <w:rsid w:val="7BC246AD"/>
    <w:rsid w:val="BDCC9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suer</dc:creator>
  <cp:lastModifiedBy>kylin</cp:lastModifiedBy>
  <dcterms:modified xsi:type="dcterms:W3CDTF">2024-01-11T11:52:34Z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