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云南省城乡居民基本养老保险补缴申报表</w:t>
      </w:r>
    </w:p>
    <w:p>
      <w:pPr>
        <w:pStyle w:val="4"/>
        <w:numPr>
          <w:ilvl w:val="0"/>
          <w:numId w:val="0"/>
        </w:num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50"/>
        <w:gridCol w:w="937"/>
        <w:gridCol w:w="1288"/>
        <w:gridCol w:w="962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个人参保编号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参保人姓名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2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证</w:t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所属村（居）委会</w:t>
            </w:r>
          </w:p>
        </w:tc>
        <w:tc>
          <w:tcPr>
            <w:tcW w:w="74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补缴类型</w:t>
            </w:r>
          </w:p>
        </w:tc>
        <w:tc>
          <w:tcPr>
            <w:tcW w:w="74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中断补缴　　　　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一次性补缴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个人选择缴费档次（元/年）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补缴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年度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应缴金额（元）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642" w:type="dxa"/>
            <w:gridSpan w:val="6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3570" w:firstLineChars="17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申报人确认（签章）： 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年   月    日</w:t>
            </w:r>
          </w:p>
        </w:tc>
      </w:tr>
    </w:tbl>
    <w:p>
      <w:pPr>
        <w:ind w:firstLine="422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提示：</w:t>
      </w:r>
      <w:r>
        <w:rPr>
          <w:rFonts w:hint="eastAsia" w:ascii="宋体" w:hAnsi="宋体" w:cs="宋体"/>
          <w:kern w:val="0"/>
          <w:szCs w:val="21"/>
        </w:rPr>
        <w:t>请审慎确定您的</w:t>
      </w:r>
      <w:r>
        <w:rPr>
          <w:rFonts w:hint="eastAsia" w:ascii="宋体" w:hAnsi="宋体" w:cs="宋体"/>
          <w:kern w:val="0"/>
          <w:szCs w:val="21"/>
          <w:lang w:eastAsia="zh-CN"/>
        </w:rPr>
        <w:t>缴费年度、</w:t>
      </w:r>
      <w:r>
        <w:rPr>
          <w:rFonts w:hint="eastAsia" w:ascii="宋体" w:hAnsi="宋体" w:cs="宋体"/>
          <w:kern w:val="0"/>
          <w:szCs w:val="21"/>
        </w:rPr>
        <w:t>缴费档次，一经确认，不再变更。</w:t>
      </w: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hODQ2M2Y4ZDBiMmJmYzdmMjk3OWQ0MDdkODE2ZDQifQ=="/>
  </w:docVars>
  <w:rsids>
    <w:rsidRoot w:val="33552388"/>
    <w:rsid w:val="0061122F"/>
    <w:rsid w:val="00DB47EB"/>
    <w:rsid w:val="2D41194D"/>
    <w:rsid w:val="33552388"/>
    <w:rsid w:val="589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云南省人力资源和社会保障厅</Company>
  <Pages>2</Pages>
  <Words>254</Words>
  <Characters>254</Characters>
  <Lines>1</Lines>
  <Paragraphs>1</Paragraphs>
  <TotalTime>1</TotalTime>
  <ScaleCrop>false</ScaleCrop>
  <LinksUpToDate>false</LinksUpToDate>
  <CharactersWithSpaces>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2022-06-21T03:52:00Z</dcterms:created>
  <dc:creator>Administrator</dc:creator>
  <cp:lastModifiedBy>Administrator</cp:lastModifiedBy>
  <cp:lastPrinted>2022-06-23T03:41:00Z</cp:lastPrinted>
  <dcterms:modified xsi:type="dcterms:W3CDTF">2023-04-06T02:42:50Z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89B3C3070CF14834B8657554D966AE03</vt:lpwstr>
  </property>
</Properties>
</file>