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社会保险经办业务证明事项告知承诺书</w:t>
      </w:r>
    </w:p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（工伤保险类）</w:t>
      </w:r>
      <w:bookmarkEnd w:id="0"/>
    </w:p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720" w:type="dxa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申请人：</w:t>
            </w:r>
          </w:p>
        </w:tc>
        <w:tc>
          <w:tcPr>
            <w:tcW w:w="4494" w:type="dxa"/>
            <w:noWrap w:val="0"/>
            <w:vAlign w:val="center"/>
          </w:tcPr>
          <w:p>
            <w:pPr>
              <w:spacing w:line="276" w:lineRule="auto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身份证件号：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921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办理</w:t>
            </w:r>
            <w:r>
              <w:rPr>
                <w:rFonts w:ascii="仿宋" w:hAnsi="仿宋" w:eastAsia="仿宋"/>
                <w:sz w:val="24"/>
                <w:szCs w:val="32"/>
              </w:rPr>
              <w:t>业务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及证明材料（勾选并补充完整）：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□一次性工亡补助金、丧葬补助金</w:t>
            </w:r>
            <w:r>
              <w:rPr>
                <w:rFonts w:hint="eastAsia" w:ascii="仿宋" w:hAnsi="仿宋" w:eastAsia="仿宋"/>
                <w:b/>
                <w:sz w:val="22"/>
                <w:szCs w:val="28"/>
              </w:rPr>
              <w:t>申领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：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（填写姓名）为参保人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（填写姓名）的遗属，参保人已于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日死亡。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□工亡职工供养亲属抚恤金申领：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工伤人员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（填写姓名）已于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日死亡。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（填写姓名）与其为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关系，依靠工亡职工生前提供主要生活来源。</w:t>
            </w:r>
          </w:p>
          <w:p>
            <w:pPr>
              <w:spacing w:line="400" w:lineRule="exact"/>
              <w:jc w:val="left"/>
              <w:outlineLvl w:val="5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（填写姓名）就读于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学校（自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月至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承诺内容：</w:t>
            </w:r>
          </w:p>
          <w:p>
            <w:pPr>
              <w:spacing w:line="400" w:lineRule="exact"/>
              <w:ind w:firstLine="480" w:firstLineChars="200"/>
              <w:jc w:val="left"/>
              <w:outlineLvl w:val="5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本人已认真阅读《社会保险经办业务证明事项告知承诺制告知书》及相关规定，对社会保险公共服务事项证明义务和办理条件已充分知晓。在此本人郑重承诺，已经符合本业务办理条件，填报和提交的所有信息均真实、准确、完整、有效，并授权同意经办机构通过其他部门、机构、企业查询与承诺相关的个人信息，用于核实承诺内容的真实性。同时，知悉本人如作出不实承诺，将被列入社会保险领域严重失信人名单，相关失信信息将在“信用中国”、人社门户网站等媒介公示，并接受由相关部门实施包括限制乘坐飞机、乘坐高等级列车和席次、获得贷款授信，通报批评，公开谴责等在内的跨部门联合惩戒，涉及犯罪的移交司法机关处理。若本次领取待遇出现继承人之间的财产纠纷，由本人自行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20" w:type="dxa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承诺人签名及手印：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           </w:t>
            </w:r>
          </w:p>
        </w:tc>
        <w:tc>
          <w:tcPr>
            <w:tcW w:w="4494" w:type="dxa"/>
            <w:noWrap w:val="0"/>
            <w:vAlign w:val="center"/>
          </w:tcPr>
          <w:p>
            <w:pPr>
              <w:spacing w:line="276" w:lineRule="auto"/>
              <w:outlineLvl w:val="5"/>
              <w:rPr>
                <w:rFonts w:ascii="仿宋" w:hAnsi="仿宋" w:eastAsia="仿宋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身份证件号：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214" w:type="dxa"/>
            <w:gridSpan w:val="2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与申请人关系：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本人/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法定监护人（勾选）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214" w:type="dxa"/>
            <w:gridSpan w:val="2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承诺日期：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</w:tbl>
    <w:p>
      <w:pPr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0935436E"/>
    <w:rsid w:val="1CB515F6"/>
    <w:rsid w:val="262D044F"/>
    <w:rsid w:val="2C091017"/>
    <w:rsid w:val="34E24AFB"/>
    <w:rsid w:val="351A4295"/>
    <w:rsid w:val="3FC419CD"/>
    <w:rsid w:val="4BE17463"/>
    <w:rsid w:val="61A66C2E"/>
    <w:rsid w:val="645760BC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42DC2D61EBB94946A4BE22A8932E9283</vt:lpwstr>
  </property>
</Properties>
</file>