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numPr>
          <w:ilvl w:val="0"/>
          <w:numId w:val="0"/>
        </w:numPr>
        <w:tabs>
          <w:tab w:val="left" w:pos="846"/>
        </w:tabs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附录A</w:t>
      </w:r>
    </w:p>
    <w:tbl>
      <w:tblPr>
        <w:tblStyle w:val="3"/>
        <w:tblpPr w:leftFromText="180" w:rightFromText="180" w:vertAnchor="text" w:horzAnchor="page" w:tblpX="1590" w:tblpY="2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575"/>
        <w:gridCol w:w="2151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580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52"/>
                <w:szCs w:val="52"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  <w:lang w:bidi="ar"/>
              </w:rPr>
              <w:t>单位归档材料清单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存档编号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示例1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***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张三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1.***2.****3.***4.***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示例2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***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李四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1.***2.****3.***4.***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9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80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 备注：1、归档材料以个人为单位 2、材料单清单按顺序排列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80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 移交人：（单位盖章）     时间：                   接收人：（单位盖章）         时间：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80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 xml:space="preserve">  联系电话：                                        联系电话：</w:t>
            </w:r>
          </w:p>
        </w:tc>
      </w:tr>
    </w:tbl>
    <w:p>
      <w:pPr>
        <w:jc w:val="lef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outlineLvl w:val="1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3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25D0CD0"/>
    <w:rsid w:val="137A0D2B"/>
    <w:rsid w:val="15BC35D5"/>
    <w:rsid w:val="1CC3120C"/>
    <w:rsid w:val="21E94948"/>
    <w:rsid w:val="25B85CB3"/>
    <w:rsid w:val="2F0F4084"/>
    <w:rsid w:val="361104EB"/>
    <w:rsid w:val="39D53024"/>
    <w:rsid w:val="3C256A70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9C77BB1"/>
    <w:rsid w:val="59F359C5"/>
    <w:rsid w:val="5DD82F19"/>
    <w:rsid w:val="5E8A5738"/>
    <w:rsid w:val="64414AEB"/>
    <w:rsid w:val="6979104D"/>
    <w:rsid w:val="6E4A555D"/>
    <w:rsid w:val="71050FD1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3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2</TotalTime>
  <ScaleCrop>false</ScaleCrop>
  <LinksUpToDate>false</LinksUpToDate>
  <CharactersWithSpaces>467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