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6"/>
          <w:rFonts w:hint="eastAsia" w:ascii="黑体" w:hAnsi="黑体" w:eastAsia="黑体" w:cs="黑体"/>
          <w:b/>
          <w:bCs w:val="0"/>
          <w:i w:val="0"/>
          <w:iCs w:val="0"/>
          <w:caps w:val="0"/>
          <w:color w:val="000000"/>
          <w:spacing w:val="30"/>
          <w:sz w:val="24"/>
          <w:szCs w:val="24"/>
        </w:rPr>
      </w:pPr>
      <w:bookmarkStart w:id="0" w:name="_GoBack"/>
      <w:r>
        <w:rPr>
          <w:rStyle w:val="6"/>
          <w:rFonts w:hint="eastAsia" w:ascii="黑体" w:hAnsi="黑体" w:eastAsia="黑体" w:cs="黑体"/>
          <w:b/>
          <w:bCs w:val="0"/>
          <w:i w:val="0"/>
          <w:iCs w:val="0"/>
          <w:caps w:val="0"/>
          <w:color w:val="000000"/>
          <w:spacing w:val="30"/>
          <w:sz w:val="24"/>
          <w:szCs w:val="24"/>
        </w:rPr>
        <w:t>军人退役基本养老保险关系转移接续信息表</w:t>
      </w:r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  <w:t>账户类型：一般账户                                                  单位：元，月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5"/>
        <w:gridCol w:w="461"/>
        <w:gridCol w:w="1641"/>
        <w:gridCol w:w="461"/>
        <w:gridCol w:w="1164"/>
        <w:gridCol w:w="1088"/>
        <w:gridCol w:w="1164"/>
        <w:gridCol w:w="461"/>
        <w:gridCol w:w="4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军 人 参 保 基 本 信 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个人编号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姓  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性  别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公民身份号    码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安置地 地  址</w:t>
            </w:r>
          </w:p>
        </w:tc>
        <w:tc>
          <w:tcPr>
            <w:tcW w:w="0" w:type="auto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转出单位名称</w:t>
            </w:r>
          </w:p>
        </w:tc>
        <w:tc>
          <w:tcPr>
            <w:tcW w:w="0" w:type="auto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在军队服现役起始时    间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在军队服现役终止时    间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在军队实际缴费月数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保险关系转移日  期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军 队 单 位 和 个 人 缴 费 信 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0" w:type="auto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年份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缴费起止时间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缴费工资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缴费月数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军人退役养老保险补助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小计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单位缴费（12%）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个人缴费（8%）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个人缴费当年利息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30"/>
                <w:sz w:val="24"/>
                <w:szCs w:val="24"/>
                <w:bdr w:val="none" w:color="auto" w:sz="0" w:space="0"/>
              </w:rPr>
              <w:t>军人退役养老保险补助总额</w:t>
            </w: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3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210"/>
        <w:jc w:val="center"/>
        <w:rPr>
          <w:rFonts w:ascii="黑体" w:hAnsi="宋体" w:eastAsia="黑体" w:cs="黑体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3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1050" w:right="0" w:firstLine="819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  <w:t>          军队财务部门（盖财务专用章）：           经办人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30"/>
          <w:sz w:val="24"/>
          <w:szCs w:val="24"/>
        </w:rPr>
        <w:t>:   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  <w:t>联系电话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30"/>
          <w:sz w:val="24"/>
          <w:szCs w:val="24"/>
        </w:rPr>
        <w:t>: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7350"/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7350"/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  <w:t>年  月   日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30"/>
          <w:sz w:val="24"/>
          <w:szCs w:val="24"/>
        </w:rPr>
        <w:t>（本凭证一式三份，一份军队财务部门留存，一份交给本人，一份邮寄至退役军人安置地县级以上社会保险经办机构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2037397A"/>
    <w:rsid w:val="05C313AC"/>
    <w:rsid w:val="0C012C2E"/>
    <w:rsid w:val="2037397A"/>
    <w:rsid w:val="2E67471B"/>
    <w:rsid w:val="306947F4"/>
    <w:rsid w:val="33114C55"/>
    <w:rsid w:val="419D24D5"/>
    <w:rsid w:val="4439400C"/>
    <w:rsid w:val="463B22BD"/>
    <w:rsid w:val="71804EA4"/>
    <w:rsid w:val="73571C35"/>
    <w:rsid w:val="735F6D3B"/>
    <w:rsid w:val="7C30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215</Characters>
  <Lines>0</Lines>
  <Paragraphs>0</Paragraphs>
  <TotalTime>3</TotalTime>
  <ScaleCrop>false</ScaleCrop>
  <LinksUpToDate>false</LinksUpToDate>
  <CharactersWithSpaces>354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2022-11-16T07:08:00Z</dcterms:created>
  <dc:creator>你有毒</dc:creator>
  <cp:lastModifiedBy>你有毒</cp:lastModifiedBy>
  <dcterms:modified xsi:type="dcterms:W3CDTF">2022-11-16T07:47:17Z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8CBE86A3E6914B7585F173FC7DB152BD</vt:lpwstr>
  </property>
</Properties>
</file>