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66" w:rsidRDefault="00E71C66">
      <w:pPr>
        <w:spacing w:line="1200" w:lineRule="exact"/>
        <w:ind w:leftChars="257" w:left="540"/>
        <w:jc w:val="center"/>
        <w:rPr>
          <w:b/>
          <w:bCs/>
          <w:color w:val="000000"/>
          <w:kern w:val="0"/>
          <w:sz w:val="112"/>
          <w:szCs w:val="112"/>
        </w:rPr>
      </w:pPr>
    </w:p>
    <w:p w:rsidR="00E71C66" w:rsidRDefault="00E71C66">
      <w:pPr>
        <w:spacing w:line="1200" w:lineRule="exact"/>
        <w:ind w:leftChars="257" w:left="540"/>
        <w:jc w:val="center"/>
        <w:rPr>
          <w:b/>
          <w:bCs/>
          <w:color w:val="000000"/>
          <w:kern w:val="0"/>
          <w:sz w:val="112"/>
          <w:szCs w:val="112"/>
        </w:rPr>
      </w:pPr>
    </w:p>
    <w:p w:rsidR="00E71C66" w:rsidRDefault="0061342A">
      <w:pPr>
        <w:spacing w:line="360" w:lineRule="auto"/>
        <w:jc w:val="center"/>
        <w:rPr>
          <w:b/>
          <w:kern w:val="0"/>
          <w:sz w:val="112"/>
          <w:szCs w:val="112"/>
        </w:rPr>
      </w:pPr>
      <w:r>
        <w:rPr>
          <w:b/>
          <w:kern w:val="0"/>
          <w:sz w:val="112"/>
          <w:szCs w:val="112"/>
        </w:rPr>
        <w:t>磋</w:t>
      </w:r>
      <w:r>
        <w:rPr>
          <w:b/>
          <w:kern w:val="0"/>
          <w:sz w:val="112"/>
          <w:szCs w:val="112"/>
        </w:rPr>
        <w:t xml:space="preserve"> </w:t>
      </w:r>
      <w:r>
        <w:rPr>
          <w:b/>
          <w:kern w:val="0"/>
          <w:sz w:val="112"/>
          <w:szCs w:val="112"/>
        </w:rPr>
        <w:t>商</w:t>
      </w:r>
      <w:r>
        <w:rPr>
          <w:b/>
          <w:kern w:val="0"/>
          <w:sz w:val="112"/>
          <w:szCs w:val="112"/>
        </w:rPr>
        <w:t xml:space="preserve"> </w:t>
      </w:r>
      <w:r>
        <w:rPr>
          <w:b/>
          <w:kern w:val="0"/>
          <w:sz w:val="112"/>
          <w:szCs w:val="112"/>
        </w:rPr>
        <w:t>文</w:t>
      </w:r>
      <w:r>
        <w:rPr>
          <w:b/>
          <w:kern w:val="0"/>
          <w:sz w:val="112"/>
          <w:szCs w:val="112"/>
        </w:rPr>
        <w:t xml:space="preserve"> </w:t>
      </w:r>
      <w:r>
        <w:rPr>
          <w:b/>
          <w:kern w:val="0"/>
          <w:sz w:val="112"/>
          <w:szCs w:val="112"/>
        </w:rPr>
        <w:t>件</w:t>
      </w:r>
    </w:p>
    <w:p w:rsidR="00E71C66" w:rsidRDefault="00E71C66">
      <w:pPr>
        <w:spacing w:line="360" w:lineRule="auto"/>
        <w:ind w:leftChars="257" w:left="540"/>
        <w:jc w:val="center"/>
        <w:rPr>
          <w:rFonts w:eastAsia="仿宋_GB2312"/>
          <w:b/>
          <w:sz w:val="24"/>
        </w:rPr>
      </w:pPr>
    </w:p>
    <w:p w:rsidR="00E71C66" w:rsidRDefault="00E71C66">
      <w:pPr>
        <w:autoSpaceDE w:val="0"/>
        <w:autoSpaceDN w:val="0"/>
        <w:adjustRightInd w:val="0"/>
        <w:snapToGrid w:val="0"/>
        <w:spacing w:line="360" w:lineRule="auto"/>
        <w:jc w:val="left"/>
        <w:rPr>
          <w:rFonts w:eastAsia="仿宋_GB2312"/>
          <w:kern w:val="0"/>
          <w:sz w:val="24"/>
        </w:rPr>
      </w:pPr>
    </w:p>
    <w:p w:rsidR="00E71C66" w:rsidRDefault="00E71C66">
      <w:pPr>
        <w:autoSpaceDE w:val="0"/>
        <w:autoSpaceDN w:val="0"/>
        <w:adjustRightInd w:val="0"/>
        <w:snapToGrid w:val="0"/>
        <w:spacing w:line="360" w:lineRule="auto"/>
        <w:jc w:val="left"/>
        <w:rPr>
          <w:rFonts w:eastAsia="仿宋_GB2312"/>
          <w:kern w:val="0"/>
          <w:sz w:val="24"/>
        </w:rPr>
      </w:pPr>
    </w:p>
    <w:p w:rsidR="00E71C66" w:rsidRDefault="00E71C66">
      <w:pPr>
        <w:autoSpaceDE w:val="0"/>
        <w:autoSpaceDN w:val="0"/>
        <w:adjustRightInd w:val="0"/>
        <w:snapToGrid w:val="0"/>
        <w:spacing w:line="360" w:lineRule="auto"/>
        <w:jc w:val="left"/>
        <w:rPr>
          <w:rFonts w:eastAsia="仿宋_GB2312"/>
          <w:kern w:val="0"/>
          <w:sz w:val="24"/>
        </w:rPr>
      </w:pPr>
    </w:p>
    <w:p w:rsidR="00E71C66" w:rsidRDefault="00E71C66">
      <w:pPr>
        <w:autoSpaceDE w:val="0"/>
        <w:autoSpaceDN w:val="0"/>
        <w:adjustRightInd w:val="0"/>
        <w:snapToGrid w:val="0"/>
        <w:spacing w:line="360" w:lineRule="auto"/>
        <w:jc w:val="left"/>
        <w:rPr>
          <w:rFonts w:eastAsia="仿宋_GB2312"/>
          <w:kern w:val="0"/>
          <w:sz w:val="24"/>
        </w:rPr>
      </w:pPr>
    </w:p>
    <w:p w:rsidR="00E71C66" w:rsidRDefault="0061342A">
      <w:pPr>
        <w:spacing w:line="700" w:lineRule="exact"/>
        <w:ind w:firstLineChars="300" w:firstLine="960"/>
        <w:rPr>
          <w:sz w:val="32"/>
        </w:rPr>
      </w:pPr>
      <w:r>
        <w:rPr>
          <w:sz w:val="32"/>
        </w:rPr>
        <w:t>项目编号：</w:t>
      </w:r>
      <w:r>
        <w:rPr>
          <w:rFonts w:hint="eastAsia"/>
          <w:sz w:val="32"/>
        </w:rPr>
        <w:t>F</w:t>
      </w:r>
      <w:r>
        <w:rPr>
          <w:sz w:val="32"/>
        </w:rPr>
        <w:t>W</w:t>
      </w:r>
      <w:r>
        <w:rPr>
          <w:rFonts w:hint="eastAsia"/>
          <w:sz w:val="32"/>
        </w:rPr>
        <w:t>02</w:t>
      </w:r>
      <w:r w:rsidR="0055175B">
        <w:rPr>
          <w:rFonts w:hint="eastAsia"/>
          <w:sz w:val="32"/>
        </w:rPr>
        <w:t>7-1</w:t>
      </w:r>
    </w:p>
    <w:p w:rsidR="00E71C66" w:rsidRDefault="0061342A">
      <w:pPr>
        <w:autoSpaceDE w:val="0"/>
        <w:autoSpaceDN w:val="0"/>
        <w:adjustRightInd w:val="0"/>
        <w:snapToGrid w:val="0"/>
        <w:spacing w:line="600" w:lineRule="exact"/>
        <w:ind w:left="2560" w:hangingChars="800" w:hanging="2560"/>
        <w:jc w:val="left"/>
        <w:rPr>
          <w:sz w:val="32"/>
        </w:rPr>
      </w:pPr>
      <w:r>
        <w:rPr>
          <w:sz w:val="32"/>
        </w:rPr>
        <w:t xml:space="preserve">      </w:t>
      </w:r>
      <w:r>
        <w:rPr>
          <w:sz w:val="32"/>
        </w:rPr>
        <w:t>项目名称：</w:t>
      </w:r>
      <w:r w:rsidR="0055175B" w:rsidRPr="0055175B">
        <w:rPr>
          <w:rFonts w:hint="eastAsia"/>
          <w:sz w:val="32"/>
        </w:rPr>
        <w:t>昆明日报社</w:t>
      </w:r>
      <w:r w:rsidR="0055175B" w:rsidRPr="0055175B">
        <w:rPr>
          <w:rFonts w:hint="eastAsia"/>
          <w:sz w:val="32"/>
        </w:rPr>
        <w:t>2021</w:t>
      </w:r>
      <w:r w:rsidR="0055175B" w:rsidRPr="0055175B">
        <w:rPr>
          <w:rFonts w:hint="eastAsia"/>
          <w:sz w:val="32"/>
        </w:rPr>
        <w:t>年展厅设计、组展、布展一体化技术服务</w:t>
      </w:r>
      <w:r w:rsidR="0055175B">
        <w:rPr>
          <w:rFonts w:hint="eastAsia"/>
          <w:sz w:val="32"/>
        </w:rPr>
        <w:t>项目</w:t>
      </w:r>
      <w:r>
        <w:rPr>
          <w:rFonts w:hint="eastAsia"/>
          <w:sz w:val="32"/>
        </w:rPr>
        <w:t>招标代理</w:t>
      </w:r>
      <w:r w:rsidR="0055175B">
        <w:rPr>
          <w:rFonts w:hint="eastAsia"/>
          <w:sz w:val="32"/>
        </w:rPr>
        <w:t>服务采购</w:t>
      </w:r>
    </w:p>
    <w:p w:rsidR="00E71C66" w:rsidRDefault="0061342A">
      <w:pPr>
        <w:tabs>
          <w:tab w:val="left" w:pos="6219"/>
        </w:tabs>
        <w:autoSpaceDE w:val="0"/>
        <w:autoSpaceDN w:val="0"/>
        <w:adjustRightInd w:val="0"/>
        <w:snapToGrid w:val="0"/>
        <w:spacing w:line="700" w:lineRule="exact"/>
        <w:ind w:firstLineChars="300" w:firstLine="960"/>
        <w:rPr>
          <w:sz w:val="32"/>
        </w:rPr>
      </w:pPr>
      <w:r>
        <w:rPr>
          <w:sz w:val="32"/>
        </w:rPr>
        <w:t>采</w:t>
      </w:r>
      <w:r>
        <w:rPr>
          <w:sz w:val="32"/>
        </w:rPr>
        <w:t xml:space="preserve"> </w:t>
      </w:r>
      <w:r>
        <w:rPr>
          <w:sz w:val="32"/>
        </w:rPr>
        <w:t>购</w:t>
      </w:r>
      <w:r>
        <w:rPr>
          <w:sz w:val="32"/>
        </w:rPr>
        <w:t xml:space="preserve"> </w:t>
      </w:r>
      <w:r>
        <w:rPr>
          <w:sz w:val="32"/>
        </w:rPr>
        <w:t>人：</w:t>
      </w:r>
      <w:r w:rsidR="0055175B">
        <w:rPr>
          <w:rFonts w:hint="eastAsia"/>
          <w:sz w:val="32"/>
        </w:rPr>
        <w:t>昆明日报社</w:t>
      </w:r>
    </w:p>
    <w:p w:rsidR="00E71C66" w:rsidRDefault="00E71C66" w:rsidP="0055175B">
      <w:pPr>
        <w:tabs>
          <w:tab w:val="left" w:pos="6219"/>
        </w:tabs>
        <w:autoSpaceDE w:val="0"/>
        <w:autoSpaceDN w:val="0"/>
        <w:adjustRightInd w:val="0"/>
        <w:snapToGrid w:val="0"/>
        <w:spacing w:line="360" w:lineRule="auto"/>
        <w:ind w:firstLineChars="439" w:firstLine="1302"/>
        <w:rPr>
          <w:rFonts w:eastAsia="仿宋_GB2312"/>
          <w:w w:val="99"/>
          <w:kern w:val="0"/>
          <w:sz w:val="30"/>
          <w:szCs w:val="30"/>
        </w:rPr>
      </w:pPr>
    </w:p>
    <w:p w:rsidR="00E71C66" w:rsidRDefault="00E71C66">
      <w:pPr>
        <w:tabs>
          <w:tab w:val="left" w:pos="6252"/>
        </w:tabs>
        <w:autoSpaceDE w:val="0"/>
        <w:autoSpaceDN w:val="0"/>
        <w:adjustRightInd w:val="0"/>
        <w:snapToGrid w:val="0"/>
        <w:spacing w:line="360" w:lineRule="auto"/>
        <w:jc w:val="left"/>
        <w:rPr>
          <w:rFonts w:eastAsia="仿宋_GB2312"/>
          <w:b/>
          <w:w w:val="99"/>
          <w:kern w:val="0"/>
          <w:sz w:val="30"/>
          <w:szCs w:val="30"/>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E71C66">
      <w:pPr>
        <w:autoSpaceDE w:val="0"/>
        <w:autoSpaceDN w:val="0"/>
        <w:adjustRightInd w:val="0"/>
        <w:snapToGrid w:val="0"/>
        <w:spacing w:line="360" w:lineRule="auto"/>
        <w:jc w:val="left"/>
        <w:rPr>
          <w:rFonts w:eastAsia="仿宋_GB2312"/>
          <w:b/>
          <w:kern w:val="0"/>
          <w:sz w:val="32"/>
          <w:szCs w:val="32"/>
        </w:rPr>
      </w:pPr>
    </w:p>
    <w:p w:rsidR="00E71C66" w:rsidRDefault="0061342A">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w:t>
      </w:r>
      <w:r>
        <w:rPr>
          <w:rFonts w:eastAsia="方正仿宋_GBK" w:hint="eastAsia"/>
          <w:kern w:val="0"/>
          <w:sz w:val="36"/>
          <w:szCs w:val="36"/>
        </w:rPr>
        <w:t>20</w:t>
      </w:r>
      <w:r>
        <w:rPr>
          <w:rFonts w:eastAsia="方正仿宋_GBK"/>
          <w:kern w:val="0"/>
          <w:sz w:val="36"/>
          <w:szCs w:val="36"/>
        </w:rPr>
        <w:t>年</w:t>
      </w:r>
      <w:r w:rsidR="0055175B">
        <w:rPr>
          <w:rFonts w:eastAsia="方正仿宋_GBK" w:hint="eastAsia"/>
          <w:kern w:val="0"/>
          <w:sz w:val="36"/>
          <w:szCs w:val="36"/>
        </w:rPr>
        <w:t>12</w:t>
      </w:r>
      <w:r>
        <w:rPr>
          <w:rFonts w:eastAsia="方正仿宋_GBK"/>
          <w:kern w:val="0"/>
          <w:sz w:val="36"/>
          <w:szCs w:val="36"/>
        </w:rPr>
        <w:t>月</w:t>
      </w:r>
      <w:r w:rsidR="0055175B">
        <w:rPr>
          <w:rFonts w:eastAsia="方正仿宋_GBK" w:hint="eastAsia"/>
          <w:kern w:val="0"/>
          <w:sz w:val="36"/>
          <w:szCs w:val="36"/>
        </w:rPr>
        <w:t>11</w:t>
      </w:r>
      <w:r>
        <w:rPr>
          <w:rFonts w:eastAsia="方正仿宋_GBK"/>
          <w:kern w:val="0"/>
          <w:sz w:val="36"/>
          <w:szCs w:val="36"/>
        </w:rPr>
        <w:t>日</w:t>
      </w:r>
    </w:p>
    <w:p w:rsidR="00E71C66" w:rsidRDefault="0061342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第一章 竞争性磋商公告</w:t>
      </w:r>
    </w:p>
    <w:p w:rsidR="00E71C66" w:rsidRDefault="0055175B">
      <w:pPr>
        <w:jc w:val="center"/>
        <w:rPr>
          <w:rFonts w:ascii="宋体" w:hAnsi="宋体" w:cs="宋体"/>
          <w:b/>
          <w:bCs/>
          <w:sz w:val="32"/>
          <w:szCs w:val="32"/>
          <w:lang w:val="zh-CN"/>
        </w:rPr>
      </w:pPr>
      <w:r w:rsidRPr="0055175B">
        <w:rPr>
          <w:rFonts w:ascii="宋体" w:hAnsi="宋体" w:cs="宋体" w:hint="eastAsia"/>
          <w:b/>
          <w:bCs/>
          <w:sz w:val="32"/>
          <w:szCs w:val="32"/>
          <w:lang w:val="zh-CN"/>
        </w:rPr>
        <w:t>昆明日报社2021年展厅设计、组展、布展一体化技术服务项目招标代理服务采购</w:t>
      </w:r>
      <w:r w:rsidR="0061342A">
        <w:rPr>
          <w:rFonts w:ascii="宋体" w:hAnsi="宋体" w:cs="宋体" w:hint="eastAsia"/>
          <w:b/>
          <w:bCs/>
          <w:sz w:val="32"/>
          <w:szCs w:val="32"/>
          <w:lang w:val="zh-CN"/>
        </w:rPr>
        <w:t>竞争性磋商公告</w:t>
      </w:r>
    </w:p>
    <w:p w:rsidR="00E71C66" w:rsidRDefault="00E71C66">
      <w:pPr>
        <w:rPr>
          <w:rFonts w:ascii="宋体" w:hAnsi="宋体" w:cs="宋体"/>
          <w:u w:val="single"/>
          <w:lang w:val="zh-CN"/>
        </w:rPr>
      </w:pPr>
    </w:p>
    <w:p w:rsidR="00E71C66" w:rsidRDefault="0061342A">
      <w:pPr>
        <w:ind w:firstLineChars="200" w:firstLine="643"/>
        <w:rPr>
          <w:rFonts w:ascii="仿宋" w:eastAsia="仿宋" w:hAnsi="仿宋"/>
          <w:b/>
          <w:sz w:val="32"/>
          <w:szCs w:val="32"/>
        </w:rPr>
      </w:pPr>
      <w:r>
        <w:rPr>
          <w:rFonts w:ascii="仿宋" w:eastAsia="仿宋" w:hAnsi="仿宋" w:hint="eastAsia"/>
          <w:b/>
          <w:sz w:val="32"/>
          <w:szCs w:val="32"/>
        </w:rPr>
        <w:t>一、磋商邀请</w:t>
      </w:r>
    </w:p>
    <w:p w:rsidR="00E71C66" w:rsidRDefault="0055175B" w:rsidP="0055175B">
      <w:pPr>
        <w:ind w:firstLineChars="200" w:firstLine="640"/>
        <w:rPr>
          <w:rFonts w:ascii="仿宋" w:eastAsia="仿宋" w:hAnsi="仿宋"/>
          <w:sz w:val="32"/>
          <w:szCs w:val="32"/>
        </w:rPr>
      </w:pPr>
      <w:r w:rsidRPr="0055175B">
        <w:rPr>
          <w:rFonts w:ascii="仿宋" w:eastAsia="仿宋" w:hAnsi="仿宋" w:hint="eastAsia"/>
          <w:sz w:val="32"/>
          <w:szCs w:val="32"/>
        </w:rPr>
        <w:t>昆明日报社2021年展厅设计、组展、布展一体化技术服务项目招标代理服务采购</w:t>
      </w:r>
      <w:r w:rsidR="0061342A">
        <w:rPr>
          <w:rFonts w:ascii="仿宋" w:eastAsia="仿宋" w:hAnsi="仿宋" w:hint="eastAsia"/>
          <w:sz w:val="32"/>
          <w:szCs w:val="32"/>
        </w:rPr>
        <w:t>，采购人为</w:t>
      </w:r>
      <w:r>
        <w:rPr>
          <w:rFonts w:ascii="仿宋" w:eastAsia="仿宋" w:hAnsi="仿宋" w:hint="eastAsia"/>
          <w:sz w:val="32"/>
          <w:szCs w:val="32"/>
        </w:rPr>
        <w:t>昆明日报社</w:t>
      </w:r>
      <w:r w:rsidR="0061342A">
        <w:rPr>
          <w:rFonts w:ascii="仿宋" w:eastAsia="仿宋" w:hAnsi="仿宋" w:hint="eastAsia"/>
          <w:sz w:val="32"/>
          <w:szCs w:val="32"/>
        </w:rPr>
        <w:t>，资金已落实，现对本项目进行公开竞争性磋商，欢迎符合要求的供应商参加本次磋商。</w:t>
      </w:r>
    </w:p>
    <w:p w:rsidR="00E71C66" w:rsidRDefault="0061342A">
      <w:pPr>
        <w:ind w:firstLineChars="200" w:firstLine="643"/>
        <w:rPr>
          <w:rFonts w:ascii="仿宋" w:eastAsia="仿宋" w:hAnsi="仿宋"/>
          <w:b/>
          <w:sz w:val="32"/>
          <w:szCs w:val="32"/>
        </w:rPr>
      </w:pPr>
      <w:bookmarkStart w:id="0" w:name="_Toc519006784"/>
      <w:bookmarkStart w:id="1" w:name="_Toc2333"/>
      <w:bookmarkStart w:id="2" w:name="_Toc17004"/>
      <w:bookmarkStart w:id="3" w:name="_Toc10978262"/>
      <w:bookmarkStart w:id="4" w:name="_Toc25598443"/>
      <w:bookmarkStart w:id="5" w:name="_Toc519499371"/>
      <w:r>
        <w:rPr>
          <w:rFonts w:ascii="仿宋" w:eastAsia="仿宋" w:hAnsi="仿宋" w:hint="eastAsia"/>
          <w:b/>
          <w:sz w:val="32"/>
          <w:szCs w:val="32"/>
        </w:rPr>
        <w:t>二、招标代理项目概况与招标范围</w:t>
      </w:r>
      <w:bookmarkEnd w:id="0"/>
      <w:bookmarkEnd w:id="1"/>
      <w:bookmarkEnd w:id="2"/>
      <w:bookmarkEnd w:id="3"/>
      <w:bookmarkEnd w:id="4"/>
      <w:bookmarkEnd w:id="5"/>
    </w:p>
    <w:p w:rsidR="00E71C66" w:rsidRDefault="0061342A">
      <w:pPr>
        <w:ind w:firstLineChars="200" w:firstLine="643"/>
        <w:rPr>
          <w:rFonts w:ascii="仿宋" w:eastAsia="仿宋" w:hAnsi="仿宋"/>
          <w:b/>
          <w:sz w:val="32"/>
          <w:szCs w:val="32"/>
        </w:rPr>
      </w:pPr>
      <w:r>
        <w:rPr>
          <w:rFonts w:ascii="仿宋" w:eastAsia="仿宋" w:hAnsi="仿宋" w:hint="eastAsia"/>
          <w:b/>
          <w:sz w:val="32"/>
          <w:szCs w:val="32"/>
        </w:rPr>
        <w:t>项目名称：</w:t>
      </w:r>
      <w:r w:rsidR="0055175B" w:rsidRPr="0055175B">
        <w:rPr>
          <w:rFonts w:ascii="仿宋" w:eastAsia="仿宋" w:hAnsi="仿宋" w:hint="eastAsia"/>
          <w:b/>
          <w:sz w:val="32"/>
          <w:szCs w:val="32"/>
        </w:rPr>
        <w:t>昆明日报社2021年展厅设计、组展、布展一体化技术服务项目招标代理服务采购</w:t>
      </w:r>
    </w:p>
    <w:p w:rsidR="0055175B" w:rsidRDefault="0055175B" w:rsidP="0055175B">
      <w:pPr>
        <w:rPr>
          <w:rFonts w:ascii="新宋体" w:eastAsia="新宋体" w:hAnsi="新宋体" w:cs="新宋体"/>
          <w:sz w:val="28"/>
          <w:szCs w:val="32"/>
        </w:rPr>
      </w:pPr>
      <w:r>
        <w:rPr>
          <w:rFonts w:ascii="仿宋" w:eastAsia="仿宋" w:hAnsi="仿宋" w:hint="eastAsia"/>
          <w:sz w:val="32"/>
          <w:szCs w:val="32"/>
        </w:rPr>
        <w:t xml:space="preserve">    </w:t>
      </w:r>
      <w:r w:rsidR="0061342A">
        <w:rPr>
          <w:rFonts w:ascii="仿宋" w:eastAsia="仿宋" w:hAnsi="仿宋" w:hint="eastAsia"/>
          <w:sz w:val="32"/>
          <w:szCs w:val="32"/>
        </w:rPr>
        <w:t>项目概况：</w:t>
      </w:r>
      <w:r>
        <w:rPr>
          <w:rFonts w:ascii="新宋体" w:eastAsia="新宋体" w:hAnsi="新宋体" w:cs="新宋体" w:hint="eastAsia"/>
          <w:sz w:val="28"/>
          <w:szCs w:val="32"/>
        </w:rPr>
        <w:t xml:space="preserve">采购内容及要求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（一）需实现的功能或目标：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采购目标：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  在规定时间内完成展览的设计和现场布展。</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采购内容： </w:t>
      </w:r>
    </w:p>
    <w:p w:rsidR="0055175B" w:rsidRPr="0055175B" w:rsidRDefault="0055175B" w:rsidP="0055175B">
      <w:pPr>
        <w:ind w:firstLine="560"/>
        <w:rPr>
          <w:rFonts w:ascii="仿宋" w:eastAsia="仿宋" w:hAnsi="仿宋" w:cs="新宋体"/>
          <w:sz w:val="32"/>
          <w:szCs w:val="32"/>
        </w:rPr>
      </w:pPr>
      <w:r w:rsidRPr="0055175B">
        <w:rPr>
          <w:rFonts w:ascii="仿宋" w:eastAsia="仿宋" w:hAnsi="仿宋" w:cs="新宋体" w:hint="eastAsia"/>
          <w:sz w:val="32"/>
          <w:szCs w:val="32"/>
        </w:rPr>
        <w:t xml:space="preserve">本项目为设计组展布展一体化技术服务，将通过竞争性磋商方式招标确定供应商，供应商须按采购单位要求和采购标的服务需求，充分满足服务标准，在规定的期限内高效率完成采购服务。 </w:t>
      </w:r>
    </w:p>
    <w:p w:rsidR="0055175B" w:rsidRPr="0055175B" w:rsidRDefault="0055175B" w:rsidP="0055175B">
      <w:pPr>
        <w:ind w:firstLine="560"/>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（二）本项目采购需执行的国家相关标准、行业标准、地方标准或者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lastRenderedPageBreak/>
        <w:t xml:space="preserve">其他标准、规范如下：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1 .《展览展示工程服务基本要求》 GB/T33490-2017 ；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2 .《展览会信息管理系统建设规范》 GB/T33489-2017 ；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3 .《 国家电气设备安全技术规范 》 GB/19517-2009 ；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4 .《展台等临建设施搭建安全标准》中国展览馆协会发布；  </w:t>
      </w:r>
    </w:p>
    <w:p w:rsidR="0055175B" w:rsidRPr="0055175B" w:rsidRDefault="0055175B" w:rsidP="0055175B">
      <w:pPr>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（三）需满足的质量、安全、技术规格、物理特性等要求：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质量要求：</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 xml:space="preserve">按照国家有关法规及管理要求，本着对展馆安全负责的原则，提供的产品要符合国家、地方、行业相关标准。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安全要求：</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供应商设计施工过程必须遵守采购单位、展馆的各项规定，确保展馆装修、使用、撤展过程中的安全，采购单位对施工现场提出的安全问题，供应商必须无条件按照整改意见进行调整，直到符合安全要求为止，采购单位不承担相关费用。</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技术规格：</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 xml:space="preserve">结合布展要求，同时满足采购人的实际需求，高规格、高质量的完成本次布展工作。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物理特征： </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 xml:space="preserve">1.项目实施须始终贯彻适合应用、注重实效的方针，坚持实用、经济 的原则。立足采购要求，统筹规划，合理配置，提高性价比。 </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2.供应商所使用的相关材料、产品应为市场主流品牌，使用</w:t>
      </w:r>
      <w:r w:rsidRPr="0055175B">
        <w:rPr>
          <w:rFonts w:ascii="仿宋" w:eastAsia="仿宋" w:hAnsi="仿宋" w:cs="新宋体" w:hint="eastAsia"/>
          <w:sz w:val="32"/>
          <w:szCs w:val="32"/>
        </w:rPr>
        <w:lastRenderedPageBreak/>
        <w:t xml:space="preserve">无异味的 环保材料，保证现场符合环保要求。 </w:t>
      </w:r>
    </w:p>
    <w:p w:rsidR="0055175B" w:rsidRPr="0055175B" w:rsidRDefault="0055175B" w:rsidP="0055175B">
      <w:pPr>
        <w:ind w:firstLineChars="200" w:firstLine="640"/>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（四）项目交付或者实施的时间和地点：</w:t>
      </w:r>
    </w:p>
    <w:p w:rsidR="0055175B" w:rsidRPr="0055175B" w:rsidRDefault="0055175B" w:rsidP="0055175B">
      <w:pPr>
        <w:ind w:firstLine="560"/>
        <w:rPr>
          <w:rFonts w:ascii="仿宋" w:eastAsia="仿宋" w:hAnsi="仿宋" w:cs="新宋体"/>
          <w:sz w:val="32"/>
          <w:szCs w:val="32"/>
        </w:rPr>
      </w:pPr>
      <w:r w:rsidRPr="0055175B">
        <w:rPr>
          <w:rFonts w:ascii="仿宋" w:eastAsia="仿宋" w:hAnsi="仿宋" w:cs="新宋体" w:hint="eastAsia"/>
          <w:sz w:val="32"/>
          <w:szCs w:val="32"/>
        </w:rPr>
        <w:t xml:space="preserve">合同签定日起10日历天内完成效果图设计；采购人确定最终布展方案后30日历天完成布展施工，并一次性验收合格，主要包括展馆设计、展品制作、布展施工、配合采购人做好后续运营维护工作等。 </w:t>
      </w:r>
    </w:p>
    <w:p w:rsidR="0055175B" w:rsidRPr="0055175B" w:rsidRDefault="0055175B" w:rsidP="0055175B">
      <w:pPr>
        <w:ind w:firstLine="560"/>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（五）需满足的服务标准、期限、效率等要求：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服务标准：</w:t>
      </w:r>
    </w:p>
    <w:p w:rsidR="0055175B" w:rsidRPr="0055175B" w:rsidRDefault="0055175B" w:rsidP="0055175B">
      <w:pPr>
        <w:ind w:firstLineChars="200" w:firstLine="640"/>
        <w:rPr>
          <w:rFonts w:ascii="仿宋" w:eastAsia="仿宋" w:hAnsi="仿宋" w:cs="新宋体"/>
          <w:sz w:val="32"/>
          <w:szCs w:val="32"/>
        </w:rPr>
      </w:pPr>
      <w:r w:rsidRPr="0055175B">
        <w:rPr>
          <w:rFonts w:ascii="仿宋" w:eastAsia="仿宋" w:hAnsi="仿宋" w:cs="新宋体" w:hint="eastAsia"/>
          <w:sz w:val="32"/>
          <w:szCs w:val="32"/>
        </w:rPr>
        <w:t xml:space="preserve">供应商应亲临展馆现场进行实地勘查，测量展馆各项技术参数，根据展馆的空间环境、设施条件、电力配备、展品特点、展台规格、参观人数、展出时间等因素，以“安全第一”的原则、“以人为本”的理念进行合理布局，按照展区主题、展示面积、功能要求进行整体性策划、平面布局划分、空间设计、布展搭建和施工，确保参观方便，疏散通道线路和宽度满足要求。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服务期限：合同签订之日起至展馆竣工验收合格、审计结束。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效率：满足采购人需求。 </w:t>
      </w:r>
    </w:p>
    <w:p w:rsidR="0055175B" w:rsidRPr="0055175B" w:rsidRDefault="0055175B" w:rsidP="0055175B">
      <w:pPr>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（六）验收标准： </w:t>
      </w:r>
    </w:p>
    <w:p w:rsidR="0055175B" w:rsidRPr="0055175B" w:rsidRDefault="0055175B" w:rsidP="0055175B">
      <w:pPr>
        <w:ind w:firstLine="560"/>
        <w:rPr>
          <w:rFonts w:ascii="仿宋" w:eastAsia="仿宋" w:hAnsi="仿宋" w:cs="新宋体"/>
          <w:sz w:val="32"/>
          <w:szCs w:val="32"/>
        </w:rPr>
      </w:pPr>
      <w:r w:rsidRPr="0055175B">
        <w:rPr>
          <w:rFonts w:ascii="仿宋" w:eastAsia="仿宋" w:hAnsi="仿宋" w:cs="新宋体" w:hint="eastAsia"/>
          <w:sz w:val="32"/>
          <w:szCs w:val="32"/>
        </w:rPr>
        <w:t xml:space="preserve">按照国家有关法规及管理要求，本着对展馆安全负责的原则，提供的产品要符合国家、地方、行业相关标准，并对现场施工进行安全监督和管理，一次性验收合格，满足采购人需求。 </w:t>
      </w:r>
    </w:p>
    <w:p w:rsidR="0055175B" w:rsidRPr="0055175B" w:rsidRDefault="0055175B" w:rsidP="0055175B">
      <w:pPr>
        <w:ind w:firstLine="560"/>
        <w:rPr>
          <w:rFonts w:ascii="仿宋" w:eastAsia="仿宋" w:hAnsi="仿宋" w:cs="新宋体"/>
          <w:sz w:val="32"/>
          <w:szCs w:val="32"/>
        </w:rPr>
      </w:pP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（七）其他技术、服务等的要求：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1.供应商应当知晓并理解，本项目系市级重大展馆，一旦逾期或无法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正常开馆会造成重大且不可挽回的损失。成交通知书发出后，供应商无正当理由不与采购单位签订合同的，或签定合同后没有能力实施的，采购单位将报政府采购监管部门依法依规处理，由此引起的一切责任由供应商自行承担。</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2.展馆布局：展馆布局由供应商根据方案自行设计布局，主题突出，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布局合理。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3.设计要求：紧紧围绕主题，对展区进行整体平面布局规划和外观形象设计。设计文件应完整、准确、详尽，包括但不限于以下内容：展区总平面布局图，巡馆路线图、观众行走路线图，各展台设计渲染图，包括三维效果图、二维效果图，展示内容图；展区主题突出，主线清晰，与整体环境相融合等呈现展台效果的图纸。</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（1）设计风格：简约、时尚、明快、大气，整体感强。理念需充分展示主题，体现创新、创意、精品 。整体造型恢弘大气，布局合理，色调和谐，空间高度协调，充分运用图片、文字、实物、模型、多媒体、互动体验等多种展示手段和元素，立体化、全方位、多角度、全景式地展示和呈现。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（2）整体形象：整体设计富有创意，各种交互式体验，产生“新”</w:t>
      </w:r>
      <w:r w:rsidRPr="0055175B">
        <w:rPr>
          <w:rFonts w:ascii="仿宋" w:eastAsia="仿宋" w:hAnsi="仿宋" w:cs="新宋体" w:hint="eastAsia"/>
          <w:sz w:val="32"/>
          <w:szCs w:val="32"/>
        </w:rPr>
        <w:lastRenderedPageBreak/>
        <w:t xml:space="preserve">“奇”“特”的感官效应，充分运用多媒体，声光电等技术手段集中展示，形成强烈的视觉冲击，让人耳目一新。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（3）展示内容：整体形象、展示手段灵活多样，新颖别致。展陈设计配合内容展示效果有视觉冲击力，兼顾多方位、多层次视角；各名称、主题、板块名称等要素，要在展区相应位置显著的表现出来。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（4）展区平面规划布局：承建单位应按照展区总体面积进行创意设计、规划、细化，布局方案需符合展馆环境艺术、实际展示面积、展品展示要求、内容突出、布局合理。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（5）展品展陈：设计制作实物展品展台，分区分类别展示，实物展品均需制作展品设计说明标牌，经采购单位审定后制作。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（6）结构安全：展区整体设计符合工程力学，结构合理，各受力支撑点安全牢固。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（7）技术要求：展览需要综合运用图片、视频、实物、模型和声、光、电、VR、AR 等多媒体高科技现代展示手段立体呈现，需一定规模的空间支撑承载。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4.供应商须按照采购单位要求对展馆策划设计方案进行修改完善直至采购单位满意为止，涉及的各项物料、文字材料等需经采购单位审定。如供应商在对接过程中，因各种因素达不到采购单位要求，采购单位有权终止合同，并报政府采购监管部门依规处理。在项目实施过程中，如有方案调整，供应商须无条件严格按照采购单位需求进行修改。采购单位交付场地后，供应商在规定时间内完成整体设计布展工作，如不能满足，视为违约，采购单位将</w:t>
      </w:r>
      <w:r w:rsidRPr="0055175B">
        <w:rPr>
          <w:rFonts w:ascii="仿宋" w:eastAsia="仿宋" w:hAnsi="仿宋" w:cs="新宋体" w:hint="eastAsia"/>
          <w:sz w:val="32"/>
          <w:szCs w:val="32"/>
        </w:rPr>
        <w:lastRenderedPageBreak/>
        <w:t xml:space="preserve">有权终止合同，所造成损失由供应商自行承担。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5.供应商须严格遵守国家、地方、行业规定，安全实施项目，供应商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须注意自身和他人安全，如因供应商行为导致采购单位、供应商或第三方人身和财产损失，供应商自行承担全部赔偿责任。给采购单位造成损失的，须据实赔偿。供应商应充分考虑活动实施过程中关键节点的安全问题，对关键货物进行冗余及备份，保证整个项目安全、顺利实施。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6.综合管理服务：供应商负责展馆整体形象设计、搭建和现场管理</w:t>
      </w:r>
      <w:r w:rsidR="004D602D">
        <w:rPr>
          <w:rFonts w:ascii="仿宋" w:eastAsia="仿宋" w:hAnsi="仿宋" w:cs="新宋体" w:hint="eastAsia"/>
          <w:sz w:val="32"/>
          <w:szCs w:val="32"/>
        </w:rPr>
        <w:t>，</w:t>
      </w:r>
      <w:r w:rsidRPr="0055175B">
        <w:rPr>
          <w:rFonts w:ascii="仿宋" w:eastAsia="仿宋" w:hAnsi="仿宋" w:cs="新宋体" w:hint="eastAsia"/>
          <w:sz w:val="32"/>
          <w:szCs w:val="32"/>
        </w:rPr>
        <w:t xml:space="preserve">进场保证金费用等。主要包括但不限于以下内容：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 xml:space="preserve">（1）协助采购单位与场馆管理方进行组展布展、撤展期间的卫生管理、安全管理、协调沟通等相关工作； </w:t>
      </w:r>
    </w:p>
    <w:p w:rsidR="0055175B" w:rsidRPr="0055175B" w:rsidRDefault="0055175B" w:rsidP="0055175B">
      <w:pPr>
        <w:rPr>
          <w:rFonts w:ascii="仿宋" w:eastAsia="仿宋" w:hAnsi="仿宋" w:cs="新宋体"/>
          <w:sz w:val="32"/>
          <w:szCs w:val="32"/>
        </w:rPr>
      </w:pPr>
      <w:r w:rsidRPr="0055175B">
        <w:rPr>
          <w:rFonts w:ascii="仿宋" w:eastAsia="仿宋" w:hAnsi="仿宋" w:cs="新宋体" w:hint="eastAsia"/>
          <w:sz w:val="32"/>
          <w:szCs w:val="32"/>
        </w:rPr>
        <w:t>（2）开馆期间负责全场氛围营造、人流控制、安全管理等相关工作</w:t>
      </w:r>
      <w:r w:rsidR="00567D47">
        <w:rPr>
          <w:rFonts w:ascii="仿宋" w:eastAsia="仿宋" w:hAnsi="仿宋" w:cs="新宋体" w:hint="eastAsia"/>
          <w:sz w:val="32"/>
          <w:szCs w:val="32"/>
        </w:rPr>
        <w:t>,</w:t>
      </w:r>
      <w:r w:rsidRPr="0055175B">
        <w:rPr>
          <w:rFonts w:ascii="仿宋" w:eastAsia="仿宋" w:hAnsi="仿宋" w:cs="新宋体" w:hint="eastAsia"/>
          <w:sz w:val="32"/>
          <w:szCs w:val="32"/>
        </w:rPr>
        <w:t xml:space="preserve">撤展期负责撤展工作。 </w:t>
      </w:r>
    </w:p>
    <w:p w:rsidR="00E71C66" w:rsidRPr="006C1E2A" w:rsidRDefault="0055175B" w:rsidP="006C1E2A">
      <w:pPr>
        <w:rPr>
          <w:rFonts w:ascii="仿宋" w:eastAsia="仿宋" w:hAnsi="仿宋" w:cs="新宋体"/>
          <w:sz w:val="32"/>
          <w:szCs w:val="32"/>
        </w:rPr>
      </w:pPr>
      <w:r w:rsidRPr="0055175B">
        <w:rPr>
          <w:rFonts w:ascii="仿宋" w:eastAsia="仿宋" w:hAnsi="仿宋" w:cs="新宋体" w:hint="eastAsia"/>
          <w:sz w:val="32"/>
          <w:szCs w:val="32"/>
        </w:rPr>
        <w:t>8.人员团队服务：由于本项目属高要求、严标准，供应商应成立项目小组，指定项目总负责人、设计负责人、展品负责人、文案策划负责人、施工负责人等，供应商须安排不低于5名经验丰富的服务团队人员在采购单位指定地点集中办公，全力配合采购单位的工作。</w:t>
      </w:r>
    </w:p>
    <w:p w:rsidR="00E71C66" w:rsidRPr="00950F77" w:rsidRDefault="0061342A">
      <w:pPr>
        <w:ind w:firstLineChars="200" w:firstLine="643"/>
        <w:rPr>
          <w:rFonts w:ascii="仿宋" w:eastAsia="仿宋" w:hAnsi="仿宋"/>
          <w:b/>
          <w:sz w:val="32"/>
          <w:szCs w:val="32"/>
        </w:rPr>
      </w:pPr>
      <w:r>
        <w:rPr>
          <w:rFonts w:ascii="仿宋" w:eastAsia="仿宋" w:hAnsi="仿宋" w:hint="eastAsia"/>
          <w:b/>
          <w:sz w:val="32"/>
          <w:szCs w:val="32"/>
        </w:rPr>
        <w:t>项目金额：</w:t>
      </w:r>
      <w:r w:rsidR="0055175B">
        <w:rPr>
          <w:rFonts w:ascii="仿宋" w:eastAsia="仿宋" w:hAnsi="仿宋" w:hint="eastAsia"/>
          <w:b/>
          <w:sz w:val="32"/>
          <w:szCs w:val="32"/>
        </w:rPr>
        <w:t>109</w:t>
      </w:r>
      <w:r>
        <w:rPr>
          <w:rFonts w:ascii="仿宋" w:eastAsia="仿宋" w:hAnsi="仿宋" w:hint="eastAsia"/>
          <w:b/>
          <w:sz w:val="32"/>
          <w:szCs w:val="32"/>
        </w:rPr>
        <w:t>万元</w:t>
      </w:r>
      <w:r w:rsidRPr="00950F77">
        <w:rPr>
          <w:rFonts w:ascii="仿宋" w:eastAsia="仿宋" w:hAnsi="仿宋" w:hint="eastAsia"/>
          <w:b/>
          <w:sz w:val="32"/>
          <w:szCs w:val="32"/>
        </w:rPr>
        <w:t>。</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招标代理服务费预算：</w:t>
      </w:r>
      <w:r w:rsidR="0055175B">
        <w:rPr>
          <w:rFonts w:ascii="仿宋" w:eastAsia="仿宋" w:hAnsi="仿宋" w:hint="eastAsia"/>
          <w:sz w:val="32"/>
          <w:szCs w:val="32"/>
        </w:rPr>
        <w:t>16350</w:t>
      </w:r>
      <w:r>
        <w:rPr>
          <w:rFonts w:ascii="仿宋" w:eastAsia="仿宋" w:hAnsi="仿宋" w:hint="eastAsia"/>
          <w:sz w:val="32"/>
          <w:szCs w:val="32"/>
        </w:rPr>
        <w:t>元</w:t>
      </w:r>
      <w:bookmarkStart w:id="6" w:name="_GoBack"/>
      <w:bookmarkEnd w:id="6"/>
    </w:p>
    <w:p w:rsidR="00E71C66" w:rsidRDefault="0061342A">
      <w:pPr>
        <w:ind w:firstLineChars="200" w:firstLine="640"/>
        <w:rPr>
          <w:rFonts w:ascii="仿宋" w:eastAsia="仿宋" w:hAnsi="仿宋"/>
          <w:sz w:val="32"/>
          <w:szCs w:val="32"/>
        </w:rPr>
      </w:pPr>
      <w:r>
        <w:rPr>
          <w:rFonts w:ascii="仿宋" w:eastAsia="仿宋" w:hAnsi="仿宋" w:hint="eastAsia"/>
          <w:sz w:val="32"/>
          <w:szCs w:val="32"/>
        </w:rPr>
        <w:t>（四）服务周期：自合同签订之日起至项目全过程招标代理工作结束，移交全部汇编资料止</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lastRenderedPageBreak/>
        <w:t>（五）服务地点：昆明市</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（六）质量要求：符合招标人要求</w:t>
      </w:r>
    </w:p>
    <w:p w:rsidR="00E71C66" w:rsidRDefault="0061342A">
      <w:pPr>
        <w:ind w:firstLineChars="200" w:firstLine="643"/>
        <w:rPr>
          <w:rFonts w:ascii="仿宋" w:eastAsia="仿宋" w:hAnsi="仿宋"/>
          <w:b/>
          <w:sz w:val="32"/>
          <w:szCs w:val="32"/>
        </w:rPr>
      </w:pPr>
      <w:bookmarkStart w:id="7" w:name="_Toc10978263"/>
      <w:bookmarkStart w:id="8" w:name="_Toc519006785"/>
      <w:bookmarkStart w:id="9" w:name="_Toc25598444"/>
      <w:bookmarkStart w:id="10" w:name="_Toc519499372"/>
      <w:bookmarkStart w:id="11" w:name="_Toc25224"/>
      <w:bookmarkStart w:id="12" w:name="_Toc22250"/>
      <w:r>
        <w:rPr>
          <w:rFonts w:ascii="仿宋" w:eastAsia="仿宋" w:hAnsi="仿宋" w:hint="eastAsia"/>
          <w:b/>
          <w:sz w:val="32"/>
          <w:szCs w:val="32"/>
        </w:rPr>
        <w:t>三、供应商资格要求</w:t>
      </w:r>
      <w:bookmarkEnd w:id="7"/>
      <w:bookmarkEnd w:id="8"/>
      <w:bookmarkEnd w:id="9"/>
      <w:bookmarkEnd w:id="10"/>
      <w:bookmarkEnd w:id="11"/>
      <w:bookmarkEnd w:id="12"/>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1.供应商应当具备下列条件：</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（1）具有独立承担民事责任的能力；</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（2）具有良好的商业信誉和健全的财务会计制度；</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（3）具有履行合同所必需的设备和专业技术能力；</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（4）有依法缴纳税收和社会保障资金的良好记录；</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（5）参加政府采购活动前三年内，在经营活动中没有重大违法记录；</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（6）在中国政府采购网或云南政府采购网分网上登记成功，提供彩色截图；</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7）信誉要求：1）未在“信用中国”网站（www.creditchina.gov.cn）被列入失信被执行人、重大税收违法案件当事人名单、政府采购严重违法失信名单；2）未在中国政府采购网（www.ccgp.gov.cn）被列入政府采购严重违法失信行为记录名单。</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2.其他要求：</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（1）供应商须保证投标过程中所提供的业绩、人员证件及其他资料的真实性，如有弄虚作假，一经查实则取消其中标资格，由此产生的法律后果供应商自行负责。</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（2）本次磋商不接受联合体参加。</w:t>
      </w:r>
    </w:p>
    <w:p w:rsidR="00E71C66" w:rsidRDefault="0061342A">
      <w:pPr>
        <w:ind w:firstLineChars="200" w:firstLine="643"/>
        <w:rPr>
          <w:rFonts w:ascii="仿宋" w:eastAsia="仿宋" w:hAnsi="仿宋"/>
          <w:b/>
          <w:sz w:val="32"/>
          <w:szCs w:val="32"/>
        </w:rPr>
      </w:pPr>
      <w:bookmarkStart w:id="13" w:name="_Toc21505383"/>
      <w:bookmarkStart w:id="14" w:name="_Toc9178511"/>
      <w:bookmarkStart w:id="15" w:name="_Toc25598446"/>
      <w:bookmarkStart w:id="16" w:name="_Toc300677991"/>
      <w:bookmarkStart w:id="17" w:name="_Toc507576618"/>
      <w:bookmarkStart w:id="18" w:name="_Toc507598608"/>
      <w:bookmarkStart w:id="19" w:name="_Toc507994341"/>
      <w:r>
        <w:rPr>
          <w:rFonts w:ascii="仿宋" w:eastAsia="仿宋" w:hAnsi="仿宋" w:hint="eastAsia"/>
          <w:b/>
          <w:sz w:val="32"/>
          <w:szCs w:val="32"/>
        </w:rPr>
        <w:t>四、</w:t>
      </w:r>
      <w:r>
        <w:rPr>
          <w:rFonts w:ascii="仿宋" w:eastAsia="仿宋" w:hAnsi="仿宋"/>
          <w:b/>
          <w:sz w:val="32"/>
          <w:szCs w:val="32"/>
        </w:rPr>
        <w:t>响应文件的递交</w:t>
      </w:r>
      <w:bookmarkEnd w:id="13"/>
      <w:bookmarkEnd w:id="14"/>
      <w:bookmarkEnd w:id="15"/>
      <w:bookmarkEnd w:id="16"/>
    </w:p>
    <w:p w:rsidR="00E71C66" w:rsidRDefault="0061342A">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递交响应文件的截止时间（即：投标截止时间，下同）及</w:t>
      </w:r>
      <w:r>
        <w:rPr>
          <w:rFonts w:ascii="仿宋" w:eastAsia="仿宋" w:hAnsi="仿宋" w:hint="eastAsia"/>
          <w:sz w:val="32"/>
          <w:szCs w:val="32"/>
        </w:rPr>
        <w:t>磋商</w:t>
      </w:r>
      <w:r>
        <w:rPr>
          <w:rFonts w:ascii="仿宋" w:eastAsia="仿宋" w:hAnsi="仿宋"/>
          <w:sz w:val="32"/>
          <w:szCs w:val="32"/>
        </w:rPr>
        <w:t>时间为</w:t>
      </w:r>
      <w:r>
        <w:rPr>
          <w:rFonts w:ascii="仿宋" w:eastAsia="仿宋" w:hAnsi="仿宋" w:hint="eastAsia"/>
          <w:sz w:val="32"/>
          <w:szCs w:val="32"/>
        </w:rPr>
        <w:t>2020</w:t>
      </w:r>
      <w:r>
        <w:rPr>
          <w:rFonts w:ascii="仿宋" w:eastAsia="仿宋" w:hAnsi="仿宋"/>
          <w:sz w:val="32"/>
          <w:szCs w:val="32"/>
        </w:rPr>
        <w:t>年</w:t>
      </w:r>
      <w:r w:rsidR="0055175B">
        <w:rPr>
          <w:rFonts w:ascii="仿宋" w:eastAsia="仿宋" w:hAnsi="仿宋" w:hint="eastAsia"/>
          <w:sz w:val="32"/>
          <w:szCs w:val="32"/>
        </w:rPr>
        <w:t>12</w:t>
      </w:r>
      <w:r>
        <w:rPr>
          <w:rFonts w:ascii="仿宋" w:eastAsia="仿宋" w:hAnsi="仿宋"/>
          <w:sz w:val="32"/>
          <w:szCs w:val="32"/>
        </w:rPr>
        <w:t>月</w:t>
      </w:r>
      <w:r w:rsidR="0055175B">
        <w:rPr>
          <w:rFonts w:ascii="仿宋" w:eastAsia="仿宋" w:hAnsi="仿宋" w:hint="eastAsia"/>
          <w:sz w:val="32"/>
          <w:szCs w:val="32"/>
        </w:rPr>
        <w:t>14</w:t>
      </w:r>
      <w:r>
        <w:rPr>
          <w:rFonts w:ascii="仿宋" w:eastAsia="仿宋" w:hAnsi="仿宋"/>
          <w:sz w:val="32"/>
          <w:szCs w:val="32"/>
        </w:rPr>
        <w:t>日</w:t>
      </w:r>
      <w:r w:rsidR="0055175B">
        <w:rPr>
          <w:rFonts w:ascii="仿宋" w:eastAsia="仿宋" w:hAnsi="仿宋" w:hint="eastAsia"/>
          <w:sz w:val="32"/>
          <w:szCs w:val="32"/>
        </w:rPr>
        <w:t>15</w:t>
      </w:r>
      <w:r>
        <w:rPr>
          <w:rFonts w:ascii="仿宋" w:eastAsia="仿宋" w:hAnsi="仿宋"/>
          <w:sz w:val="32"/>
          <w:szCs w:val="32"/>
        </w:rPr>
        <w:t xml:space="preserve">时 </w:t>
      </w:r>
      <w:r>
        <w:rPr>
          <w:rFonts w:ascii="仿宋" w:eastAsia="仿宋" w:hAnsi="仿宋" w:hint="eastAsia"/>
          <w:sz w:val="32"/>
          <w:szCs w:val="32"/>
        </w:rPr>
        <w:t>00</w:t>
      </w:r>
      <w:r>
        <w:rPr>
          <w:rFonts w:ascii="仿宋" w:eastAsia="仿宋" w:hAnsi="仿宋"/>
          <w:sz w:val="32"/>
          <w:szCs w:val="32"/>
        </w:rPr>
        <w:t>分，地点为</w:t>
      </w:r>
      <w:r>
        <w:rPr>
          <w:rFonts w:ascii="仿宋" w:eastAsia="仿宋" w:hAnsi="仿宋" w:hint="eastAsia"/>
          <w:sz w:val="32"/>
          <w:szCs w:val="32"/>
        </w:rPr>
        <w:t>昆明市丹霞路198号昆明市新闻中心8楼803室</w:t>
      </w:r>
      <w:r>
        <w:rPr>
          <w:rFonts w:ascii="仿宋" w:eastAsia="仿宋" w:hAnsi="仿宋"/>
          <w:sz w:val="32"/>
          <w:szCs w:val="32"/>
        </w:rPr>
        <w:t>。</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逾期送达的</w:t>
      </w:r>
      <w:r>
        <w:rPr>
          <w:rFonts w:ascii="仿宋" w:eastAsia="仿宋" w:hAnsi="仿宋" w:hint="eastAsia"/>
          <w:sz w:val="32"/>
          <w:szCs w:val="32"/>
        </w:rPr>
        <w:t>、</w:t>
      </w:r>
      <w:r>
        <w:rPr>
          <w:rFonts w:ascii="仿宋" w:eastAsia="仿宋" w:hAnsi="仿宋"/>
          <w:sz w:val="32"/>
          <w:szCs w:val="32"/>
        </w:rPr>
        <w:t>未送达指定地点或</w:t>
      </w:r>
      <w:r>
        <w:rPr>
          <w:rFonts w:ascii="仿宋" w:eastAsia="仿宋" w:hAnsi="仿宋" w:hint="eastAsia"/>
          <w:sz w:val="32"/>
          <w:szCs w:val="32"/>
        </w:rPr>
        <w:t>未</w:t>
      </w:r>
      <w:r>
        <w:rPr>
          <w:rFonts w:ascii="仿宋" w:eastAsia="仿宋" w:hAnsi="仿宋"/>
          <w:sz w:val="32"/>
          <w:szCs w:val="32"/>
        </w:rPr>
        <w:t>按照竞争性磋商文件</w:t>
      </w:r>
      <w:r>
        <w:rPr>
          <w:rFonts w:ascii="仿宋" w:eastAsia="仿宋" w:hAnsi="仿宋" w:hint="eastAsia"/>
          <w:sz w:val="32"/>
          <w:szCs w:val="32"/>
        </w:rPr>
        <w:t>规定</w:t>
      </w:r>
      <w:r>
        <w:rPr>
          <w:rFonts w:ascii="仿宋" w:eastAsia="仿宋" w:hAnsi="仿宋"/>
          <w:sz w:val="32"/>
          <w:szCs w:val="32"/>
        </w:rPr>
        <w:t>密封的响应文件，</w:t>
      </w:r>
      <w:r>
        <w:rPr>
          <w:rFonts w:ascii="仿宋" w:eastAsia="仿宋" w:hAnsi="仿宋" w:hint="eastAsia"/>
          <w:sz w:val="32"/>
          <w:szCs w:val="32"/>
        </w:rPr>
        <w:t>采购</w:t>
      </w:r>
      <w:r>
        <w:rPr>
          <w:rFonts w:ascii="仿宋" w:eastAsia="仿宋" w:hAnsi="仿宋"/>
          <w:sz w:val="32"/>
          <w:szCs w:val="32"/>
        </w:rPr>
        <w:t>人将予以拒收。</w:t>
      </w:r>
    </w:p>
    <w:p w:rsidR="00E71C66" w:rsidRDefault="0061342A">
      <w:pPr>
        <w:ind w:firstLineChars="200" w:firstLine="643"/>
        <w:rPr>
          <w:rFonts w:ascii="仿宋" w:eastAsia="仿宋" w:hAnsi="仿宋"/>
          <w:b/>
          <w:sz w:val="32"/>
          <w:szCs w:val="32"/>
        </w:rPr>
      </w:pPr>
      <w:bookmarkStart w:id="20" w:name="_Toc10978269"/>
      <w:bookmarkStart w:id="21" w:name="_Toc26168"/>
      <w:bookmarkStart w:id="22" w:name="_Toc23849"/>
      <w:bookmarkStart w:id="23" w:name="_Toc519006790"/>
      <w:bookmarkStart w:id="24" w:name="_Toc25598448"/>
      <w:bookmarkStart w:id="25" w:name="_Toc519499377"/>
      <w:r>
        <w:rPr>
          <w:rFonts w:ascii="仿宋" w:eastAsia="仿宋" w:hAnsi="仿宋" w:hint="eastAsia"/>
          <w:b/>
          <w:sz w:val="32"/>
          <w:szCs w:val="32"/>
        </w:rPr>
        <w:t>五、联系方式</w:t>
      </w:r>
      <w:bookmarkEnd w:id="17"/>
      <w:bookmarkEnd w:id="18"/>
      <w:bookmarkEnd w:id="19"/>
      <w:bookmarkEnd w:id="20"/>
      <w:bookmarkEnd w:id="21"/>
      <w:bookmarkEnd w:id="22"/>
      <w:bookmarkEnd w:id="23"/>
      <w:bookmarkEnd w:id="24"/>
      <w:bookmarkEnd w:id="25"/>
    </w:p>
    <w:p w:rsidR="00E71C66" w:rsidRDefault="0061342A">
      <w:pPr>
        <w:ind w:firstLineChars="200" w:firstLine="640"/>
        <w:rPr>
          <w:rFonts w:ascii="仿宋" w:eastAsia="仿宋" w:hAnsi="仿宋"/>
          <w:sz w:val="32"/>
          <w:szCs w:val="32"/>
        </w:rPr>
      </w:pPr>
      <w:r>
        <w:rPr>
          <w:rFonts w:ascii="仿宋" w:eastAsia="仿宋" w:hAnsi="仿宋" w:hint="eastAsia"/>
          <w:sz w:val="32"/>
          <w:szCs w:val="32"/>
        </w:rPr>
        <w:t xml:space="preserve">联系人：张老师 </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电  话：</w:t>
      </w:r>
      <w:r>
        <w:rPr>
          <w:rFonts w:ascii="仿宋" w:eastAsia="仿宋" w:hAnsi="仿宋"/>
          <w:sz w:val="32"/>
          <w:szCs w:val="32"/>
        </w:rPr>
        <w:t>18669015411</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联系人：</w:t>
      </w:r>
      <w:r w:rsidR="00723D71">
        <w:rPr>
          <w:rFonts w:ascii="仿宋" w:eastAsia="仿宋" w:hAnsi="仿宋" w:hint="eastAsia"/>
          <w:sz w:val="32"/>
          <w:szCs w:val="32"/>
        </w:rPr>
        <w:t>任老师</w:t>
      </w:r>
      <w:r>
        <w:rPr>
          <w:rFonts w:ascii="仿宋" w:eastAsia="仿宋" w:hAnsi="仿宋" w:hint="eastAsia"/>
          <w:sz w:val="32"/>
          <w:szCs w:val="32"/>
        </w:rPr>
        <w:t xml:space="preserve"> </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电  话：</w:t>
      </w:r>
      <w:r w:rsidR="00723D71" w:rsidRPr="00723D71">
        <w:rPr>
          <w:rFonts w:ascii="仿宋" w:eastAsia="仿宋" w:hAnsi="仿宋"/>
          <w:sz w:val="32"/>
          <w:szCs w:val="32"/>
        </w:rPr>
        <w:t>18687137317</w:t>
      </w:r>
    </w:p>
    <w:p w:rsidR="00E71C66" w:rsidRDefault="0061342A">
      <w:pPr>
        <w:widowControl/>
        <w:jc w:val="left"/>
        <w:rPr>
          <w:rFonts w:ascii="仿宋" w:eastAsia="仿宋" w:hAnsi="仿宋"/>
          <w:sz w:val="32"/>
          <w:szCs w:val="32"/>
        </w:rPr>
      </w:pPr>
      <w:r>
        <w:rPr>
          <w:rFonts w:ascii="仿宋" w:eastAsia="仿宋" w:hAnsi="仿宋"/>
          <w:sz w:val="32"/>
          <w:szCs w:val="32"/>
        </w:rPr>
        <w:br w:type="page"/>
      </w:r>
    </w:p>
    <w:p w:rsidR="00E71C66" w:rsidRDefault="0061342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第二章 磋商响应文件</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磋商</w:t>
      </w:r>
      <w:r>
        <w:rPr>
          <w:rFonts w:ascii="仿宋" w:eastAsia="仿宋" w:hAnsi="仿宋" w:hint="eastAsia"/>
          <w:sz w:val="32"/>
          <w:szCs w:val="32"/>
        </w:rPr>
        <w:t>响应</w:t>
      </w:r>
      <w:r>
        <w:rPr>
          <w:rFonts w:ascii="仿宋" w:eastAsia="仿宋" w:hAnsi="仿宋"/>
          <w:sz w:val="32"/>
          <w:szCs w:val="32"/>
        </w:rPr>
        <w:t>文件主要包括以下部分：</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1.磋商响应文件封面</w:t>
      </w:r>
      <w:r>
        <w:rPr>
          <w:rFonts w:ascii="仿宋" w:eastAsia="仿宋" w:hAnsi="仿宋" w:cs="宋体" w:hint="eastAsia"/>
          <w:kern w:val="0"/>
          <w:sz w:val="32"/>
          <w:szCs w:val="32"/>
        </w:rPr>
        <w:t>（格式见附件1）</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2.报价一览表</w:t>
      </w:r>
      <w:r>
        <w:rPr>
          <w:rFonts w:ascii="仿宋" w:eastAsia="仿宋" w:hAnsi="仿宋" w:cs="宋体" w:hint="eastAsia"/>
          <w:kern w:val="0"/>
          <w:sz w:val="32"/>
          <w:szCs w:val="32"/>
        </w:rPr>
        <w:t>（见附件2）</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3.法定代表人身份证明书</w:t>
      </w:r>
      <w:r>
        <w:rPr>
          <w:rFonts w:ascii="仿宋" w:eastAsia="仿宋" w:hAnsi="仿宋" w:cs="宋体" w:hint="eastAsia"/>
          <w:kern w:val="0"/>
          <w:sz w:val="32"/>
          <w:szCs w:val="32"/>
        </w:rPr>
        <w:t>（格式见附件3）</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4.法定代表人授权委托书</w:t>
      </w:r>
      <w:r>
        <w:rPr>
          <w:rFonts w:ascii="仿宋" w:eastAsia="仿宋" w:hAnsi="仿宋" w:cs="宋体" w:hint="eastAsia"/>
          <w:kern w:val="0"/>
          <w:sz w:val="32"/>
          <w:szCs w:val="32"/>
        </w:rPr>
        <w:t>（格式见附件4）</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5.营业执照副本复印件</w:t>
      </w:r>
      <w:r>
        <w:rPr>
          <w:rFonts w:ascii="仿宋" w:eastAsia="仿宋" w:hAnsi="仿宋" w:cs="宋体" w:hint="eastAsia"/>
          <w:kern w:val="0"/>
          <w:sz w:val="32"/>
          <w:szCs w:val="32"/>
        </w:rPr>
        <w:t>（格式见附件5）</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6.类似业绩一览表</w:t>
      </w:r>
      <w:r>
        <w:rPr>
          <w:rFonts w:ascii="仿宋" w:eastAsia="仿宋" w:hAnsi="仿宋" w:cs="宋体" w:hint="eastAsia"/>
          <w:kern w:val="0"/>
          <w:sz w:val="32"/>
          <w:szCs w:val="32"/>
        </w:rPr>
        <w:t>（格式见附件6）及业绩证明文件</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7.服务方案及售后承诺</w:t>
      </w:r>
      <w:r>
        <w:rPr>
          <w:rFonts w:ascii="仿宋" w:eastAsia="仿宋" w:hAnsi="仿宋" w:cs="宋体" w:hint="eastAsia"/>
          <w:kern w:val="0"/>
          <w:sz w:val="32"/>
          <w:szCs w:val="32"/>
        </w:rPr>
        <w:t>（格式见附件7）</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8.重大违法记录说明及承诺</w:t>
      </w:r>
      <w:r>
        <w:rPr>
          <w:rFonts w:ascii="仿宋" w:eastAsia="仿宋" w:hAnsi="仿宋" w:cs="宋体" w:hint="eastAsia"/>
          <w:kern w:val="0"/>
          <w:sz w:val="32"/>
          <w:szCs w:val="32"/>
        </w:rPr>
        <w:t>（格式见附件8）</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9.廉政自律承诺书</w:t>
      </w:r>
      <w:r>
        <w:rPr>
          <w:rFonts w:ascii="仿宋" w:eastAsia="仿宋" w:hAnsi="仿宋" w:cs="宋体" w:hint="eastAsia"/>
          <w:kern w:val="0"/>
          <w:sz w:val="32"/>
          <w:szCs w:val="32"/>
        </w:rPr>
        <w:t>（附件9）</w:t>
      </w:r>
    </w:p>
    <w:p w:rsidR="00E71C66" w:rsidRDefault="0061342A">
      <w:pPr>
        <w:widowControl/>
        <w:ind w:firstLineChars="196" w:firstLine="630"/>
        <w:jc w:val="left"/>
        <w:rPr>
          <w:rFonts w:ascii="仿宋" w:eastAsia="仿宋" w:hAnsi="仿宋" w:cs="宋体"/>
          <w:kern w:val="0"/>
          <w:sz w:val="32"/>
          <w:szCs w:val="32"/>
        </w:rPr>
      </w:pPr>
      <w:r>
        <w:rPr>
          <w:rFonts w:ascii="仿宋" w:eastAsia="仿宋" w:hAnsi="仿宋" w:cs="宋体" w:hint="eastAsia"/>
          <w:b/>
          <w:kern w:val="0"/>
          <w:sz w:val="32"/>
          <w:szCs w:val="32"/>
        </w:rPr>
        <w:t>供应商应按本磋商文件附件中提供的格式完整地填写磋商响应文件，没有提供格式的可以自行设计。</w:t>
      </w:r>
    </w:p>
    <w:p w:rsidR="00E71C66" w:rsidRDefault="0061342A">
      <w:pPr>
        <w:widowControl/>
        <w:ind w:firstLineChars="196" w:firstLine="627"/>
        <w:jc w:val="left"/>
        <w:rPr>
          <w:rFonts w:ascii="仿宋" w:eastAsia="仿宋" w:hAnsi="仿宋" w:cs="宋体"/>
          <w:kern w:val="0"/>
          <w:sz w:val="32"/>
          <w:szCs w:val="32"/>
        </w:rPr>
      </w:pPr>
      <w:r>
        <w:rPr>
          <w:rFonts w:ascii="仿宋" w:eastAsia="仿宋" w:hAnsi="仿宋" w:cs="宋体" w:hint="eastAsia"/>
          <w:kern w:val="0"/>
          <w:sz w:val="32"/>
          <w:szCs w:val="32"/>
        </w:rPr>
        <w:t>二、磋商响应</w:t>
      </w:r>
      <w:r>
        <w:rPr>
          <w:rFonts w:ascii="仿宋" w:eastAsia="仿宋" w:hAnsi="仿宋" w:cs="宋体" w:hint="eastAsia"/>
          <w:b/>
          <w:kern w:val="0"/>
          <w:sz w:val="32"/>
          <w:szCs w:val="32"/>
        </w:rPr>
        <w:t>文件正本一份，副本一份。</w:t>
      </w:r>
      <w:r>
        <w:rPr>
          <w:rFonts w:ascii="仿宋" w:eastAsia="仿宋" w:hAnsi="仿宋" w:cs="宋体" w:hint="eastAsia"/>
          <w:kern w:val="0"/>
          <w:sz w:val="32"/>
          <w:szCs w:val="32"/>
        </w:rPr>
        <w:t>文件装订成册，并用文件袋密封装订，否则将按无效投标处理。</w:t>
      </w:r>
    </w:p>
    <w:p w:rsidR="00E71C66" w:rsidRDefault="0061342A">
      <w:pPr>
        <w:widowControl/>
        <w:ind w:firstLineChars="196" w:firstLine="627"/>
        <w:jc w:val="left"/>
        <w:rPr>
          <w:rFonts w:ascii="仿宋" w:eastAsia="仿宋" w:hAnsi="仿宋" w:cs="宋体"/>
          <w:kern w:val="0"/>
          <w:sz w:val="32"/>
          <w:szCs w:val="32"/>
        </w:rPr>
      </w:pPr>
      <w:r>
        <w:rPr>
          <w:rFonts w:ascii="仿宋" w:eastAsia="仿宋" w:hAnsi="仿宋" w:cs="宋体" w:hint="eastAsia"/>
          <w:kern w:val="0"/>
          <w:sz w:val="32"/>
          <w:szCs w:val="32"/>
        </w:rPr>
        <w:t>廉政自律承诺书（附件9）要求一式四份，响应文件正、副本中各装订一份，单独提交一份由采购人纪检监察部门备案，乙方持有一份。</w:t>
      </w:r>
    </w:p>
    <w:p w:rsidR="00E71C66" w:rsidRDefault="0061342A">
      <w:pPr>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三、相关要求</w:t>
      </w:r>
    </w:p>
    <w:p w:rsidR="00E71C66" w:rsidRDefault="0061342A">
      <w:pPr>
        <w:adjustRightInd w:val="0"/>
        <w:ind w:firstLineChars="200" w:firstLine="640"/>
        <w:textAlignment w:val="baseline"/>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1.本项目采用总价进行报价。</w:t>
      </w:r>
    </w:p>
    <w:p w:rsidR="00E71C66" w:rsidRDefault="0061342A">
      <w:pPr>
        <w:adjustRightInd w:val="0"/>
        <w:ind w:firstLineChars="200" w:firstLine="640"/>
        <w:textAlignment w:val="baseline"/>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2.供应商应依据招标文件的要求及有关资料，按国家或行业现行技术经济标准、定额及规范，自行测算出满足招标要求的投标服务的竞争性报价。投标报价应考虑市场风险、政策性风险、</w:t>
      </w:r>
      <w:r>
        <w:rPr>
          <w:rFonts w:ascii="仿宋" w:eastAsia="仿宋" w:hAnsi="仿宋" w:cs="仿宋_GB2312" w:hint="eastAsia"/>
          <w:color w:val="000000"/>
          <w:kern w:val="0"/>
          <w:sz w:val="32"/>
          <w:szCs w:val="32"/>
        </w:rPr>
        <w:lastRenderedPageBreak/>
        <w:t>汇率风险等因素，并能保证供应商完成履行合同所需的全部工作，此价格在合同签订后将不作调整。</w:t>
      </w:r>
    </w:p>
    <w:p w:rsidR="00E71C66" w:rsidRDefault="00E71C66">
      <w:pPr>
        <w:ind w:firstLineChars="200" w:firstLine="640"/>
        <w:rPr>
          <w:rFonts w:ascii="仿宋" w:eastAsia="仿宋" w:hAnsi="仿宋"/>
          <w:sz w:val="32"/>
          <w:szCs w:val="32"/>
        </w:rPr>
      </w:pPr>
    </w:p>
    <w:p w:rsidR="00E71C66" w:rsidRDefault="0061342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 xml:space="preserve">第三章 </w:t>
      </w:r>
      <w:r>
        <w:rPr>
          <w:rFonts w:asciiTheme="minorEastAsia" w:eastAsiaTheme="minorEastAsia" w:hAnsiTheme="minorEastAsia"/>
          <w:sz w:val="36"/>
          <w:szCs w:val="36"/>
        </w:rPr>
        <w:t>竞争性磋商流程</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磋商时间：20</w:t>
      </w:r>
      <w:r>
        <w:rPr>
          <w:rFonts w:ascii="仿宋" w:eastAsia="仿宋" w:hAnsi="仿宋" w:hint="eastAsia"/>
          <w:sz w:val="32"/>
          <w:szCs w:val="32"/>
        </w:rPr>
        <w:t>20</w:t>
      </w:r>
      <w:r>
        <w:rPr>
          <w:rFonts w:ascii="仿宋" w:eastAsia="仿宋" w:hAnsi="仿宋"/>
          <w:sz w:val="32"/>
          <w:szCs w:val="32"/>
        </w:rPr>
        <w:t>年</w:t>
      </w:r>
      <w:r w:rsidR="0055175B">
        <w:rPr>
          <w:rFonts w:ascii="仿宋" w:eastAsia="仿宋" w:hAnsi="仿宋" w:hint="eastAsia"/>
          <w:sz w:val="32"/>
          <w:szCs w:val="32"/>
        </w:rPr>
        <w:t>12</w:t>
      </w:r>
      <w:r>
        <w:rPr>
          <w:rFonts w:ascii="仿宋" w:eastAsia="仿宋" w:hAnsi="仿宋"/>
          <w:sz w:val="32"/>
          <w:szCs w:val="32"/>
        </w:rPr>
        <w:t>月</w:t>
      </w:r>
      <w:r w:rsidR="0055175B">
        <w:rPr>
          <w:rFonts w:ascii="仿宋" w:eastAsia="仿宋" w:hAnsi="仿宋" w:hint="eastAsia"/>
          <w:sz w:val="32"/>
          <w:szCs w:val="32"/>
        </w:rPr>
        <w:t>14</w:t>
      </w:r>
      <w:r>
        <w:rPr>
          <w:rFonts w:ascii="仿宋" w:eastAsia="仿宋" w:hAnsi="仿宋"/>
          <w:sz w:val="32"/>
          <w:szCs w:val="32"/>
        </w:rPr>
        <w:t>日</w:t>
      </w:r>
      <w:r>
        <w:rPr>
          <w:rFonts w:ascii="仿宋" w:eastAsia="仿宋" w:hAnsi="仿宋" w:hint="eastAsia"/>
          <w:sz w:val="32"/>
          <w:szCs w:val="32"/>
        </w:rPr>
        <w:t>1</w:t>
      </w:r>
      <w:r w:rsidR="0055175B">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0</w:t>
      </w:r>
      <w:r>
        <w:rPr>
          <w:rFonts w:ascii="仿宋" w:eastAsia="仿宋" w:hAnsi="仿宋"/>
          <w:sz w:val="32"/>
          <w:szCs w:val="32"/>
        </w:rPr>
        <w:t xml:space="preserve">0。 </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磋商地点：</w:t>
      </w:r>
      <w:r>
        <w:rPr>
          <w:rFonts w:ascii="仿宋" w:eastAsia="仿宋" w:hAnsi="仿宋" w:cs="仿宋_GB2312" w:hint="eastAsia"/>
          <w:kern w:val="0"/>
          <w:sz w:val="32"/>
          <w:szCs w:val="32"/>
        </w:rPr>
        <w:t>昆明市丹霞路198号昆明市新闻中心8楼803室</w:t>
      </w:r>
      <w:r>
        <w:rPr>
          <w:rFonts w:ascii="仿宋" w:eastAsia="仿宋" w:hAnsi="仿宋"/>
          <w:sz w:val="32"/>
          <w:szCs w:val="32"/>
        </w:rPr>
        <w:t>。</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磋商方式：</w:t>
      </w:r>
      <w:r>
        <w:rPr>
          <w:rFonts w:ascii="仿宋" w:eastAsia="仿宋" w:hAnsi="仿宋" w:hint="eastAsia"/>
          <w:sz w:val="32"/>
          <w:szCs w:val="32"/>
        </w:rPr>
        <w:t>有意参与磋商的</w:t>
      </w:r>
      <w:r>
        <w:rPr>
          <w:rFonts w:ascii="仿宋" w:eastAsia="仿宋" w:hAnsi="仿宋"/>
          <w:sz w:val="32"/>
          <w:szCs w:val="32"/>
        </w:rPr>
        <w:t>供应商派出代表提前10分钟到场递交磋商文件，并</w:t>
      </w:r>
      <w:r>
        <w:rPr>
          <w:rFonts w:ascii="仿宋" w:eastAsia="仿宋" w:hAnsi="仿宋" w:hint="eastAsia"/>
          <w:sz w:val="32"/>
          <w:szCs w:val="32"/>
        </w:rPr>
        <w:t>携带有效的</w:t>
      </w:r>
      <w:r>
        <w:rPr>
          <w:rFonts w:ascii="仿宋" w:eastAsia="仿宋" w:hAnsi="仿宋"/>
          <w:sz w:val="32"/>
          <w:szCs w:val="32"/>
        </w:rPr>
        <w:t>营业执照</w:t>
      </w:r>
      <w:r>
        <w:rPr>
          <w:rFonts w:ascii="仿宋" w:eastAsia="仿宋" w:hAnsi="仿宋" w:hint="eastAsia"/>
          <w:sz w:val="32"/>
          <w:szCs w:val="32"/>
        </w:rPr>
        <w:t>原件、</w:t>
      </w:r>
      <w:r>
        <w:rPr>
          <w:rFonts w:ascii="仿宋" w:eastAsia="仿宋" w:hAnsi="仿宋"/>
          <w:sz w:val="32"/>
          <w:szCs w:val="32"/>
        </w:rPr>
        <w:t>法定代表人身份证明</w:t>
      </w:r>
      <w:r>
        <w:rPr>
          <w:rFonts w:ascii="仿宋" w:eastAsia="仿宋" w:hAnsi="仿宋" w:hint="eastAsia"/>
          <w:sz w:val="32"/>
          <w:szCs w:val="32"/>
        </w:rPr>
        <w:t>原件、</w:t>
      </w:r>
      <w:r>
        <w:rPr>
          <w:rFonts w:ascii="仿宋" w:eastAsia="仿宋" w:hAnsi="仿宋"/>
          <w:sz w:val="32"/>
          <w:szCs w:val="32"/>
        </w:rPr>
        <w:t>法定代表人授权委托书</w:t>
      </w:r>
      <w:r>
        <w:rPr>
          <w:rFonts w:ascii="仿宋" w:eastAsia="仿宋" w:hAnsi="仿宋" w:hint="eastAsia"/>
          <w:sz w:val="32"/>
          <w:szCs w:val="32"/>
        </w:rPr>
        <w:t>原件、</w:t>
      </w:r>
      <w:r>
        <w:rPr>
          <w:rFonts w:ascii="仿宋" w:eastAsia="仿宋" w:hAnsi="仿宋"/>
          <w:sz w:val="32"/>
          <w:szCs w:val="32"/>
        </w:rPr>
        <w:t>被委托人身份证</w:t>
      </w:r>
      <w:r>
        <w:rPr>
          <w:rFonts w:ascii="仿宋" w:eastAsia="仿宋" w:hAnsi="仿宋" w:hint="eastAsia"/>
          <w:sz w:val="32"/>
          <w:szCs w:val="32"/>
        </w:rPr>
        <w:t>原件进行现场验证</w:t>
      </w:r>
      <w:r>
        <w:rPr>
          <w:rFonts w:ascii="仿宋" w:eastAsia="仿宋" w:hAnsi="仿宋"/>
          <w:sz w:val="32"/>
          <w:szCs w:val="32"/>
        </w:rPr>
        <w:t>，然后采取抽签确定磋商顺序。磋商小组按顺序对每个供应商单独进行磋商。</w:t>
      </w:r>
    </w:p>
    <w:p w:rsidR="00E71C66" w:rsidRDefault="0061342A">
      <w:pPr>
        <w:ind w:firstLineChars="200" w:firstLine="640"/>
        <w:rPr>
          <w:rFonts w:ascii="仿宋" w:eastAsia="仿宋" w:hAnsi="仿宋"/>
          <w:sz w:val="32"/>
          <w:szCs w:val="32"/>
        </w:rPr>
      </w:pPr>
      <w:r>
        <w:rPr>
          <w:rFonts w:ascii="仿宋" w:eastAsia="仿宋" w:hAnsi="仿宋"/>
          <w:sz w:val="32"/>
          <w:szCs w:val="32"/>
        </w:rPr>
        <w:t>单独磋商时先由供应商代表陈述</w:t>
      </w:r>
      <w:r>
        <w:rPr>
          <w:rFonts w:ascii="仿宋" w:eastAsia="仿宋" w:hAnsi="仿宋" w:hint="eastAsia"/>
          <w:sz w:val="32"/>
          <w:szCs w:val="32"/>
        </w:rPr>
        <w:t>类似业绩</w:t>
      </w:r>
      <w:r>
        <w:rPr>
          <w:rFonts w:ascii="仿宋" w:eastAsia="仿宋" w:hAnsi="仿宋"/>
          <w:sz w:val="32"/>
          <w:szCs w:val="32"/>
        </w:rPr>
        <w:t>，时间在10分钟以内，然后磋商小组与供应商进行磋商。所有实质性响应的供应商在磋商小组规定时间内提交最后报价。</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成交原则：磋商</w:t>
      </w:r>
      <w:r>
        <w:rPr>
          <w:rFonts w:ascii="仿宋" w:eastAsia="仿宋" w:hAnsi="仿宋" w:hint="eastAsia"/>
          <w:sz w:val="32"/>
          <w:szCs w:val="32"/>
        </w:rPr>
        <w:t>小</w:t>
      </w:r>
      <w:r>
        <w:rPr>
          <w:rFonts w:ascii="仿宋" w:eastAsia="仿宋" w:hAnsi="仿宋"/>
          <w:sz w:val="32"/>
          <w:szCs w:val="32"/>
        </w:rPr>
        <w:t>组按照项目供应商的</w:t>
      </w:r>
      <w:r>
        <w:rPr>
          <w:rFonts w:ascii="仿宋" w:eastAsia="仿宋" w:hAnsi="仿宋" w:hint="eastAsia"/>
          <w:sz w:val="32"/>
          <w:szCs w:val="32"/>
        </w:rPr>
        <w:t>类似业绩</w:t>
      </w:r>
      <w:r>
        <w:rPr>
          <w:rFonts w:ascii="仿宋" w:eastAsia="仿宋" w:hAnsi="仿宋"/>
          <w:sz w:val="32"/>
          <w:szCs w:val="32"/>
        </w:rPr>
        <w:t>、</w:t>
      </w:r>
      <w:r>
        <w:rPr>
          <w:rFonts w:ascii="仿宋" w:eastAsia="仿宋" w:hAnsi="仿宋" w:hint="eastAsia"/>
          <w:sz w:val="32"/>
          <w:szCs w:val="32"/>
        </w:rPr>
        <w:t>服务承诺、</w:t>
      </w:r>
      <w:r>
        <w:rPr>
          <w:rFonts w:ascii="仿宋" w:eastAsia="仿宋" w:hAnsi="仿宋"/>
          <w:sz w:val="32"/>
          <w:szCs w:val="32"/>
        </w:rPr>
        <w:t>项目经费预算等内容进行综合评定，综合得分最高的供应商为</w:t>
      </w:r>
      <w:r>
        <w:rPr>
          <w:rFonts w:ascii="仿宋" w:eastAsia="仿宋" w:hAnsi="仿宋" w:hint="eastAsia"/>
          <w:sz w:val="32"/>
          <w:szCs w:val="32"/>
        </w:rPr>
        <w:t>成交</w:t>
      </w:r>
      <w:r>
        <w:rPr>
          <w:rFonts w:ascii="仿宋" w:eastAsia="仿宋" w:hAnsi="仿宋"/>
          <w:sz w:val="32"/>
          <w:szCs w:val="32"/>
        </w:rPr>
        <w:t>供应商候选人，</w:t>
      </w:r>
      <w:r>
        <w:rPr>
          <w:rFonts w:ascii="仿宋" w:eastAsia="仿宋" w:hAnsi="仿宋" w:hint="eastAsia"/>
          <w:sz w:val="32"/>
          <w:szCs w:val="32"/>
        </w:rPr>
        <w:t>经采购人</w:t>
      </w:r>
      <w:r>
        <w:rPr>
          <w:rFonts w:ascii="仿宋" w:eastAsia="仿宋" w:hAnsi="仿宋"/>
          <w:sz w:val="32"/>
          <w:szCs w:val="32"/>
        </w:rPr>
        <w:t>确定成交供应商。</w:t>
      </w:r>
    </w:p>
    <w:p w:rsidR="00E71C66" w:rsidRDefault="0061342A">
      <w:pPr>
        <w:ind w:firstLineChars="200" w:firstLine="640"/>
        <w:rPr>
          <w:rFonts w:ascii="仿宋" w:eastAsia="仿宋" w:hAnsi="仿宋"/>
          <w:sz w:val="32"/>
          <w:szCs w:val="32"/>
        </w:rPr>
      </w:pPr>
      <w:bookmarkStart w:id="26" w:name="_Toc485137803"/>
      <w:r>
        <w:rPr>
          <w:rFonts w:ascii="仿宋" w:eastAsia="仿宋" w:hAnsi="仿宋" w:hint="eastAsia"/>
          <w:sz w:val="32"/>
          <w:szCs w:val="32"/>
        </w:rPr>
        <w:t>五、</w:t>
      </w:r>
      <w:r>
        <w:rPr>
          <w:rFonts w:ascii="仿宋" w:eastAsia="仿宋" w:hAnsi="仿宋"/>
          <w:sz w:val="32"/>
          <w:szCs w:val="32"/>
        </w:rPr>
        <w:t>磋商程序及方法</w:t>
      </w:r>
      <w:bookmarkEnd w:id="26"/>
    </w:p>
    <w:p w:rsidR="00E71C66" w:rsidRDefault="0061342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磋商小组对各供应商的资格条件、响应文件的有效性、完整性和响应程度进行审查。各供应商只有在完全符合要求的前提下，才能参与正式磋商。</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.1资格性检查。依据竞争性磋商文件</w:t>
      </w:r>
      <w:r>
        <w:rPr>
          <w:rFonts w:ascii="仿宋" w:eastAsia="仿宋" w:hAnsi="仿宋" w:hint="eastAsia"/>
          <w:sz w:val="32"/>
          <w:szCs w:val="32"/>
        </w:rPr>
        <w:t>“供应商资格要求”</w:t>
      </w:r>
      <w:r>
        <w:rPr>
          <w:rFonts w:ascii="仿宋" w:eastAsia="仿宋" w:hAnsi="仿宋"/>
          <w:sz w:val="32"/>
          <w:szCs w:val="32"/>
        </w:rPr>
        <w:t>的</w:t>
      </w:r>
      <w:r>
        <w:rPr>
          <w:rFonts w:ascii="仿宋" w:eastAsia="仿宋" w:hAnsi="仿宋"/>
          <w:sz w:val="32"/>
          <w:szCs w:val="32"/>
        </w:rPr>
        <w:lastRenderedPageBreak/>
        <w:t>规定，对响应文件中的资格证明等进行审查，以确定供应商是否具备磋商资格。</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.2符合性检查。依据竞争性磋商文件的规定，从响应文件的有效性、完整性和对竞争性磋商文件的响应程度进行审查，以确定是否对竞争性磋商文件的实质性要求作出响应。</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磋商小组采用综合评</w:t>
      </w:r>
      <w:r>
        <w:rPr>
          <w:rFonts w:ascii="仿宋" w:eastAsia="仿宋" w:hAnsi="仿宋" w:hint="eastAsia"/>
          <w:sz w:val="32"/>
          <w:szCs w:val="32"/>
        </w:rPr>
        <w:t>审</w:t>
      </w:r>
      <w:r>
        <w:rPr>
          <w:rFonts w:ascii="仿宋" w:eastAsia="仿宋" w:hAnsi="仿宋"/>
          <w:sz w:val="32"/>
          <w:szCs w:val="32"/>
        </w:rPr>
        <w:t>法对提交最后报价的供应商的响应文件和最后报价（含有效书面承诺）进行综合评分。综合评</w:t>
      </w:r>
      <w:r>
        <w:rPr>
          <w:rFonts w:ascii="仿宋" w:eastAsia="仿宋" w:hAnsi="仿宋" w:hint="eastAsia"/>
          <w:sz w:val="32"/>
          <w:szCs w:val="32"/>
        </w:rPr>
        <w:t>审</w:t>
      </w:r>
      <w:r>
        <w:rPr>
          <w:rFonts w:ascii="仿宋" w:eastAsia="仿宋" w:hAnsi="仿宋"/>
          <w:sz w:val="32"/>
          <w:szCs w:val="32"/>
        </w:rPr>
        <w:t>法，是指响应文件满足竞争性磋商文件全部实质性要求且按照评审因素的量化指标评审得分最高的供应商为成交候选供应商的评审方法。供应商总得分为</w:t>
      </w:r>
      <w:r>
        <w:rPr>
          <w:rFonts w:ascii="仿宋" w:eastAsia="仿宋" w:hAnsi="仿宋" w:hint="eastAsia"/>
          <w:sz w:val="32"/>
          <w:szCs w:val="32"/>
        </w:rPr>
        <w:t>对项目的</w:t>
      </w:r>
      <w:r>
        <w:rPr>
          <w:rFonts w:ascii="仿宋" w:eastAsia="仿宋" w:hAnsi="仿宋"/>
          <w:sz w:val="32"/>
          <w:szCs w:val="32"/>
        </w:rPr>
        <w:t>执行能力、</w:t>
      </w:r>
      <w:r>
        <w:rPr>
          <w:rFonts w:ascii="仿宋" w:eastAsia="仿宋" w:hAnsi="仿宋" w:hint="eastAsia"/>
          <w:sz w:val="32"/>
          <w:szCs w:val="32"/>
        </w:rPr>
        <w:t>服务承诺、业绩</w:t>
      </w:r>
      <w:r>
        <w:rPr>
          <w:rFonts w:ascii="仿宋" w:eastAsia="仿宋" w:hAnsi="仿宋"/>
          <w:sz w:val="32"/>
          <w:szCs w:val="32"/>
        </w:rPr>
        <w:t>、</w:t>
      </w:r>
      <w:r>
        <w:rPr>
          <w:rFonts w:ascii="仿宋" w:eastAsia="仿宋" w:hAnsi="仿宋" w:hint="eastAsia"/>
          <w:sz w:val="32"/>
          <w:szCs w:val="32"/>
        </w:rPr>
        <w:t>磋商报价</w:t>
      </w:r>
      <w:r>
        <w:rPr>
          <w:rFonts w:ascii="仿宋" w:eastAsia="仿宋" w:hAnsi="仿宋"/>
          <w:sz w:val="32"/>
          <w:szCs w:val="32"/>
        </w:rPr>
        <w:t>等评定因素分别按照相应权重值计算分项得分后相加，满分为100分。</w:t>
      </w:r>
    </w:p>
    <w:p w:rsidR="00E71C66" w:rsidRDefault="00E71C66">
      <w:pPr>
        <w:ind w:firstLineChars="200" w:firstLine="640"/>
        <w:rPr>
          <w:rFonts w:ascii="仿宋" w:eastAsia="仿宋" w:hAnsi="仿宋"/>
          <w:sz w:val="32"/>
          <w:szCs w:val="32"/>
        </w:rPr>
      </w:pPr>
    </w:p>
    <w:p w:rsidR="00E71C66" w:rsidRDefault="00E71C66">
      <w:pPr>
        <w:ind w:firstLineChars="200" w:firstLine="640"/>
        <w:rPr>
          <w:rFonts w:ascii="仿宋" w:eastAsia="仿宋" w:hAnsi="仿宋"/>
          <w:sz w:val="32"/>
          <w:szCs w:val="32"/>
        </w:rPr>
      </w:pPr>
    </w:p>
    <w:p w:rsidR="00E71C66" w:rsidRDefault="0061342A">
      <w:pPr>
        <w:ind w:firstLineChars="200" w:firstLine="640"/>
        <w:rPr>
          <w:rFonts w:ascii="仿宋" w:eastAsia="仿宋" w:hAnsi="仿宋"/>
          <w:sz w:val="32"/>
          <w:szCs w:val="32"/>
        </w:rPr>
      </w:pPr>
      <w:r>
        <w:rPr>
          <w:rFonts w:ascii="仿宋" w:eastAsia="仿宋" w:hAnsi="仿宋"/>
          <w:sz w:val="32"/>
          <w:szCs w:val="32"/>
        </w:rPr>
        <w:lastRenderedPageBreak/>
        <w:t>评审标准</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904"/>
        <w:gridCol w:w="1737"/>
        <w:gridCol w:w="1600"/>
        <w:gridCol w:w="1600"/>
        <w:gridCol w:w="1309"/>
      </w:tblGrid>
      <w:tr w:rsidR="00E71C66">
        <w:trPr>
          <w:cantSplit/>
          <w:trHeight w:val="630"/>
          <w:jc w:val="center"/>
        </w:trPr>
        <w:tc>
          <w:tcPr>
            <w:tcW w:w="2328" w:type="dxa"/>
            <w:vMerge w:val="restart"/>
            <w:vAlign w:val="center"/>
          </w:tcPr>
          <w:p w:rsidR="00E71C66" w:rsidRDefault="0061342A">
            <w:pPr>
              <w:ind w:firstLineChars="200" w:firstLine="360"/>
              <w:rPr>
                <w:rFonts w:ascii="仿宋" w:eastAsia="仿宋" w:hAnsi="仿宋"/>
                <w:sz w:val="18"/>
                <w:szCs w:val="18"/>
              </w:rPr>
            </w:pPr>
            <w:r>
              <w:rPr>
                <w:rFonts w:ascii="仿宋" w:eastAsia="仿宋" w:hAnsi="仿宋"/>
                <w:sz w:val="18"/>
                <w:szCs w:val="18"/>
              </w:rPr>
              <w:t>评分因素</w:t>
            </w:r>
          </w:p>
        </w:tc>
        <w:tc>
          <w:tcPr>
            <w:tcW w:w="904" w:type="dxa"/>
            <w:vMerge w:val="restart"/>
            <w:vAlign w:val="center"/>
          </w:tcPr>
          <w:p w:rsidR="00E71C66" w:rsidRDefault="0061342A">
            <w:pPr>
              <w:ind w:leftChars="-50" w:left="-1" w:hangingChars="58" w:hanging="104"/>
              <w:jc w:val="center"/>
              <w:rPr>
                <w:rFonts w:ascii="仿宋" w:eastAsia="仿宋" w:hAnsi="仿宋"/>
                <w:sz w:val="18"/>
                <w:szCs w:val="18"/>
              </w:rPr>
            </w:pPr>
            <w:r>
              <w:rPr>
                <w:rFonts w:ascii="仿宋" w:eastAsia="仿宋" w:hAnsi="仿宋"/>
                <w:sz w:val="18"/>
                <w:szCs w:val="18"/>
              </w:rPr>
              <w:t>分值</w:t>
            </w:r>
          </w:p>
        </w:tc>
        <w:tc>
          <w:tcPr>
            <w:tcW w:w="6246" w:type="dxa"/>
            <w:gridSpan w:val="4"/>
            <w:vAlign w:val="center"/>
          </w:tcPr>
          <w:p w:rsidR="00E71C66" w:rsidRDefault="0061342A">
            <w:pPr>
              <w:ind w:firstLineChars="200" w:firstLine="360"/>
              <w:jc w:val="center"/>
              <w:rPr>
                <w:rFonts w:ascii="仿宋" w:eastAsia="仿宋" w:hAnsi="仿宋"/>
                <w:sz w:val="18"/>
                <w:szCs w:val="18"/>
              </w:rPr>
            </w:pPr>
            <w:r>
              <w:rPr>
                <w:rFonts w:ascii="仿宋" w:eastAsia="仿宋" w:hAnsi="仿宋"/>
                <w:sz w:val="18"/>
                <w:szCs w:val="18"/>
              </w:rPr>
              <w:t>评分标准</w:t>
            </w:r>
          </w:p>
        </w:tc>
      </w:tr>
      <w:tr w:rsidR="00E71C66">
        <w:trPr>
          <w:cantSplit/>
          <w:trHeight w:val="490"/>
          <w:jc w:val="center"/>
        </w:trPr>
        <w:tc>
          <w:tcPr>
            <w:tcW w:w="2328" w:type="dxa"/>
            <w:vMerge/>
            <w:vAlign w:val="center"/>
          </w:tcPr>
          <w:p w:rsidR="00E71C66" w:rsidRDefault="00E71C66">
            <w:pPr>
              <w:ind w:firstLineChars="200" w:firstLine="360"/>
              <w:rPr>
                <w:rFonts w:ascii="仿宋" w:eastAsia="仿宋" w:hAnsi="仿宋"/>
                <w:sz w:val="18"/>
                <w:szCs w:val="18"/>
              </w:rPr>
            </w:pPr>
          </w:p>
        </w:tc>
        <w:tc>
          <w:tcPr>
            <w:tcW w:w="904" w:type="dxa"/>
            <w:vMerge/>
            <w:vAlign w:val="center"/>
          </w:tcPr>
          <w:p w:rsidR="00E71C66" w:rsidRDefault="00E71C66">
            <w:pPr>
              <w:ind w:firstLineChars="200" w:firstLine="360"/>
              <w:rPr>
                <w:rFonts w:ascii="仿宋" w:eastAsia="仿宋" w:hAnsi="仿宋"/>
                <w:sz w:val="18"/>
                <w:szCs w:val="18"/>
              </w:rPr>
            </w:pPr>
          </w:p>
        </w:tc>
        <w:tc>
          <w:tcPr>
            <w:tcW w:w="1737" w:type="dxa"/>
            <w:vAlign w:val="center"/>
          </w:tcPr>
          <w:p w:rsidR="00E71C66" w:rsidRDefault="0061342A">
            <w:pPr>
              <w:ind w:firstLineChars="200" w:firstLine="360"/>
              <w:jc w:val="left"/>
              <w:rPr>
                <w:rFonts w:ascii="仿宋" w:eastAsia="仿宋" w:hAnsi="仿宋"/>
                <w:sz w:val="18"/>
                <w:szCs w:val="18"/>
              </w:rPr>
            </w:pPr>
            <w:r>
              <w:rPr>
                <w:rFonts w:ascii="仿宋" w:eastAsia="仿宋" w:hAnsi="仿宋" w:hint="eastAsia"/>
                <w:sz w:val="18"/>
                <w:szCs w:val="18"/>
              </w:rPr>
              <w:t>优秀</w:t>
            </w:r>
          </w:p>
        </w:tc>
        <w:tc>
          <w:tcPr>
            <w:tcW w:w="1600" w:type="dxa"/>
            <w:vAlign w:val="center"/>
          </w:tcPr>
          <w:p w:rsidR="00E71C66" w:rsidRDefault="0061342A">
            <w:pPr>
              <w:ind w:firstLineChars="200" w:firstLine="360"/>
              <w:jc w:val="left"/>
              <w:rPr>
                <w:rFonts w:ascii="仿宋" w:eastAsia="仿宋" w:hAnsi="仿宋"/>
                <w:sz w:val="18"/>
                <w:szCs w:val="18"/>
              </w:rPr>
            </w:pPr>
            <w:r>
              <w:rPr>
                <w:rFonts w:ascii="仿宋" w:eastAsia="仿宋" w:hAnsi="仿宋" w:hint="eastAsia"/>
                <w:sz w:val="18"/>
                <w:szCs w:val="18"/>
              </w:rPr>
              <w:t>良好</w:t>
            </w:r>
          </w:p>
        </w:tc>
        <w:tc>
          <w:tcPr>
            <w:tcW w:w="1600" w:type="dxa"/>
            <w:vAlign w:val="center"/>
          </w:tcPr>
          <w:p w:rsidR="00E71C66" w:rsidRDefault="0061342A">
            <w:pPr>
              <w:ind w:firstLineChars="200" w:firstLine="360"/>
              <w:jc w:val="left"/>
              <w:rPr>
                <w:rFonts w:ascii="仿宋" w:eastAsia="仿宋" w:hAnsi="仿宋"/>
                <w:sz w:val="18"/>
                <w:szCs w:val="18"/>
              </w:rPr>
            </w:pPr>
            <w:r>
              <w:rPr>
                <w:rFonts w:ascii="仿宋" w:eastAsia="仿宋" w:hAnsi="仿宋"/>
                <w:sz w:val="18"/>
                <w:szCs w:val="18"/>
              </w:rPr>
              <w:t>一般</w:t>
            </w:r>
          </w:p>
        </w:tc>
        <w:tc>
          <w:tcPr>
            <w:tcW w:w="1309" w:type="dxa"/>
            <w:vAlign w:val="center"/>
          </w:tcPr>
          <w:p w:rsidR="00E71C66" w:rsidRDefault="0061342A">
            <w:pPr>
              <w:ind w:firstLineChars="200" w:firstLine="360"/>
              <w:jc w:val="left"/>
              <w:rPr>
                <w:rFonts w:ascii="仿宋" w:eastAsia="仿宋" w:hAnsi="仿宋"/>
                <w:sz w:val="18"/>
                <w:szCs w:val="18"/>
              </w:rPr>
            </w:pPr>
            <w:r>
              <w:rPr>
                <w:rFonts w:ascii="仿宋" w:eastAsia="仿宋" w:hAnsi="仿宋"/>
                <w:sz w:val="18"/>
                <w:szCs w:val="18"/>
              </w:rPr>
              <w:t>差</w:t>
            </w:r>
          </w:p>
        </w:tc>
      </w:tr>
      <w:tr w:rsidR="00E71C66">
        <w:trPr>
          <w:cantSplit/>
          <w:trHeight w:val="549"/>
          <w:jc w:val="center"/>
        </w:trPr>
        <w:tc>
          <w:tcPr>
            <w:tcW w:w="2328"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服务方案及承诺</w:t>
            </w:r>
          </w:p>
        </w:tc>
        <w:tc>
          <w:tcPr>
            <w:tcW w:w="904"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50</w:t>
            </w:r>
          </w:p>
        </w:tc>
        <w:tc>
          <w:tcPr>
            <w:tcW w:w="1737"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50</w:t>
            </w:r>
            <w:r>
              <w:rPr>
                <w:rFonts w:ascii="仿宋" w:eastAsia="仿宋" w:hAnsi="仿宋"/>
                <w:sz w:val="18"/>
                <w:szCs w:val="18"/>
              </w:rPr>
              <w:t>～</w:t>
            </w:r>
            <w:r>
              <w:rPr>
                <w:rFonts w:ascii="仿宋" w:eastAsia="仿宋" w:hAnsi="仿宋" w:hint="eastAsia"/>
                <w:sz w:val="18"/>
                <w:szCs w:val="18"/>
              </w:rPr>
              <w:t>38</w:t>
            </w:r>
            <w:r>
              <w:rPr>
                <w:rFonts w:ascii="仿宋" w:eastAsia="仿宋" w:hAnsi="仿宋"/>
                <w:sz w:val="18"/>
                <w:szCs w:val="18"/>
              </w:rPr>
              <w:t>分</w:t>
            </w:r>
          </w:p>
        </w:tc>
        <w:tc>
          <w:tcPr>
            <w:tcW w:w="1600" w:type="dxa"/>
            <w:tcBorders>
              <w:top w:val="single" w:sz="4" w:space="0" w:color="auto"/>
              <w:bottom w:val="single" w:sz="4" w:space="0" w:color="auto"/>
            </w:tcBorders>
            <w:vAlign w:val="center"/>
          </w:tcPr>
          <w:p w:rsidR="00E71C66" w:rsidRDefault="0061342A">
            <w:pPr>
              <w:ind w:firstLineChars="200" w:firstLine="360"/>
              <w:jc w:val="center"/>
              <w:rPr>
                <w:rFonts w:ascii="仿宋" w:eastAsia="仿宋" w:hAnsi="仿宋"/>
                <w:sz w:val="18"/>
                <w:szCs w:val="18"/>
              </w:rPr>
            </w:pPr>
            <w:r>
              <w:rPr>
                <w:rFonts w:ascii="仿宋" w:eastAsia="仿宋" w:hAnsi="仿宋" w:hint="eastAsia"/>
                <w:sz w:val="18"/>
                <w:szCs w:val="18"/>
              </w:rPr>
              <w:t>37</w:t>
            </w:r>
            <w:r>
              <w:rPr>
                <w:rFonts w:ascii="仿宋" w:eastAsia="仿宋" w:hAnsi="仿宋"/>
                <w:sz w:val="18"/>
                <w:szCs w:val="18"/>
              </w:rPr>
              <w:t>～</w:t>
            </w:r>
            <w:r>
              <w:rPr>
                <w:rFonts w:ascii="仿宋" w:eastAsia="仿宋" w:hAnsi="仿宋" w:hint="eastAsia"/>
                <w:sz w:val="18"/>
                <w:szCs w:val="18"/>
              </w:rPr>
              <w:t>21</w:t>
            </w:r>
            <w:r>
              <w:rPr>
                <w:rFonts w:ascii="仿宋" w:eastAsia="仿宋" w:hAnsi="仿宋"/>
                <w:sz w:val="18"/>
                <w:szCs w:val="18"/>
              </w:rPr>
              <w:t>分</w:t>
            </w:r>
          </w:p>
        </w:tc>
        <w:tc>
          <w:tcPr>
            <w:tcW w:w="1600"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20</w:t>
            </w:r>
            <w:r>
              <w:rPr>
                <w:rFonts w:ascii="仿宋" w:eastAsia="仿宋" w:hAnsi="仿宋"/>
                <w:sz w:val="18"/>
                <w:szCs w:val="18"/>
              </w:rPr>
              <w:t>～</w:t>
            </w:r>
            <w:r>
              <w:rPr>
                <w:rFonts w:ascii="仿宋" w:eastAsia="仿宋" w:hAnsi="仿宋" w:hint="eastAsia"/>
                <w:sz w:val="18"/>
                <w:szCs w:val="18"/>
              </w:rPr>
              <w:t>11</w:t>
            </w:r>
            <w:r>
              <w:rPr>
                <w:rFonts w:ascii="仿宋" w:eastAsia="仿宋" w:hAnsi="仿宋"/>
                <w:sz w:val="18"/>
                <w:szCs w:val="18"/>
              </w:rPr>
              <w:t>分</w:t>
            </w:r>
          </w:p>
        </w:tc>
        <w:tc>
          <w:tcPr>
            <w:tcW w:w="1309"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10</w:t>
            </w:r>
            <w:r>
              <w:rPr>
                <w:rFonts w:ascii="仿宋" w:eastAsia="仿宋" w:hAnsi="仿宋"/>
                <w:sz w:val="18"/>
                <w:szCs w:val="18"/>
              </w:rPr>
              <w:t>～</w:t>
            </w:r>
            <w:r>
              <w:rPr>
                <w:rFonts w:ascii="仿宋" w:eastAsia="仿宋" w:hAnsi="仿宋" w:hint="eastAsia"/>
                <w:sz w:val="18"/>
                <w:szCs w:val="18"/>
              </w:rPr>
              <w:t>0</w:t>
            </w:r>
            <w:r>
              <w:rPr>
                <w:rFonts w:ascii="仿宋" w:eastAsia="仿宋" w:hAnsi="仿宋"/>
                <w:sz w:val="18"/>
                <w:szCs w:val="18"/>
              </w:rPr>
              <w:t>分</w:t>
            </w:r>
          </w:p>
        </w:tc>
      </w:tr>
      <w:tr w:rsidR="00E71C66">
        <w:trPr>
          <w:cantSplit/>
          <w:trHeight w:val="1169"/>
          <w:jc w:val="center"/>
        </w:trPr>
        <w:tc>
          <w:tcPr>
            <w:tcW w:w="2328"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类似业绩</w:t>
            </w:r>
          </w:p>
        </w:tc>
        <w:tc>
          <w:tcPr>
            <w:tcW w:w="904" w:type="dxa"/>
            <w:tcBorders>
              <w:top w:val="single" w:sz="4" w:space="0" w:color="auto"/>
              <w:bottom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30</w:t>
            </w:r>
          </w:p>
        </w:tc>
        <w:tc>
          <w:tcPr>
            <w:tcW w:w="6246" w:type="dxa"/>
            <w:gridSpan w:val="4"/>
            <w:tcBorders>
              <w:top w:val="single" w:sz="4" w:space="0" w:color="auto"/>
              <w:bottom w:val="single" w:sz="4" w:space="0" w:color="auto"/>
            </w:tcBorders>
          </w:tcPr>
          <w:p w:rsidR="00E71C66" w:rsidRDefault="0061342A">
            <w:pPr>
              <w:jc w:val="left"/>
              <w:rPr>
                <w:rFonts w:ascii="仿宋" w:eastAsia="仿宋" w:hAnsi="仿宋"/>
                <w:sz w:val="18"/>
                <w:szCs w:val="18"/>
              </w:rPr>
            </w:pPr>
            <w:r>
              <w:rPr>
                <w:rFonts w:ascii="仿宋" w:eastAsia="仿宋" w:hAnsi="仿宋" w:hint="eastAsia"/>
                <w:sz w:val="18"/>
                <w:szCs w:val="18"/>
              </w:rPr>
              <w:t>1.类似业绩指2018年至今承担过的代理合同中包含</w:t>
            </w:r>
            <w:r w:rsidR="0055175B">
              <w:rPr>
                <w:rFonts w:ascii="仿宋" w:eastAsia="仿宋" w:hAnsi="仿宋" w:hint="eastAsia"/>
                <w:sz w:val="18"/>
                <w:szCs w:val="18"/>
              </w:rPr>
              <w:t>100</w:t>
            </w:r>
            <w:r>
              <w:rPr>
                <w:rFonts w:ascii="仿宋" w:eastAsia="仿宋" w:hAnsi="仿宋" w:hint="eastAsia"/>
                <w:sz w:val="18"/>
                <w:szCs w:val="18"/>
              </w:rPr>
              <w:t>万元及以上</w:t>
            </w:r>
            <w:r w:rsidR="00B520B6">
              <w:rPr>
                <w:rFonts w:ascii="仿宋" w:eastAsia="仿宋" w:hAnsi="仿宋" w:hint="eastAsia"/>
                <w:sz w:val="18"/>
                <w:szCs w:val="18"/>
              </w:rPr>
              <w:t>服务类</w:t>
            </w:r>
            <w:r w:rsidRPr="00950F77">
              <w:rPr>
                <w:rFonts w:ascii="仿宋" w:eastAsia="仿宋" w:hAnsi="仿宋" w:hint="eastAsia"/>
                <w:sz w:val="18"/>
                <w:szCs w:val="18"/>
              </w:rPr>
              <w:t>采购招标</w:t>
            </w:r>
            <w:r>
              <w:rPr>
                <w:rFonts w:ascii="仿宋" w:eastAsia="仿宋" w:hAnsi="仿宋" w:hint="eastAsia"/>
                <w:sz w:val="18"/>
                <w:szCs w:val="18"/>
              </w:rPr>
              <w:t>项目的招标代理业绩。</w:t>
            </w:r>
          </w:p>
          <w:p w:rsidR="00E71C66" w:rsidRDefault="0061342A">
            <w:pPr>
              <w:jc w:val="left"/>
              <w:rPr>
                <w:rFonts w:ascii="仿宋" w:eastAsia="仿宋" w:hAnsi="仿宋"/>
                <w:sz w:val="18"/>
                <w:szCs w:val="18"/>
              </w:rPr>
            </w:pPr>
            <w:r>
              <w:rPr>
                <w:rFonts w:ascii="仿宋" w:eastAsia="仿宋" w:hAnsi="仿宋" w:hint="eastAsia"/>
                <w:sz w:val="18"/>
                <w:szCs w:val="18"/>
              </w:rPr>
              <w:t>2.每个有效业绩得分6分。</w:t>
            </w:r>
          </w:p>
        </w:tc>
      </w:tr>
      <w:tr w:rsidR="00E71C66">
        <w:trPr>
          <w:cantSplit/>
          <w:trHeight w:val="879"/>
          <w:jc w:val="center"/>
        </w:trPr>
        <w:tc>
          <w:tcPr>
            <w:tcW w:w="2328" w:type="dxa"/>
            <w:tcBorders>
              <w:top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磋商报价</w:t>
            </w:r>
          </w:p>
        </w:tc>
        <w:tc>
          <w:tcPr>
            <w:tcW w:w="904" w:type="dxa"/>
            <w:tcBorders>
              <w:top w:val="single" w:sz="4" w:space="0" w:color="auto"/>
            </w:tcBorders>
            <w:vAlign w:val="center"/>
          </w:tcPr>
          <w:p w:rsidR="00E71C66" w:rsidRDefault="0061342A">
            <w:pPr>
              <w:ind w:firstLineChars="200" w:firstLine="360"/>
              <w:rPr>
                <w:rFonts w:ascii="仿宋" w:eastAsia="仿宋" w:hAnsi="仿宋"/>
                <w:sz w:val="18"/>
                <w:szCs w:val="18"/>
              </w:rPr>
            </w:pPr>
            <w:r>
              <w:rPr>
                <w:rFonts w:ascii="仿宋" w:eastAsia="仿宋" w:hAnsi="仿宋" w:hint="eastAsia"/>
                <w:sz w:val="18"/>
                <w:szCs w:val="18"/>
              </w:rPr>
              <w:t>20</w:t>
            </w:r>
          </w:p>
        </w:tc>
        <w:tc>
          <w:tcPr>
            <w:tcW w:w="6246" w:type="dxa"/>
            <w:gridSpan w:val="4"/>
            <w:tcBorders>
              <w:top w:val="single" w:sz="4" w:space="0" w:color="auto"/>
            </w:tcBorders>
            <w:vAlign w:val="center"/>
          </w:tcPr>
          <w:p w:rsidR="00E71C66" w:rsidRDefault="0061342A">
            <w:pPr>
              <w:ind w:firstLineChars="300" w:firstLine="540"/>
              <w:rPr>
                <w:rFonts w:ascii="仿宋" w:eastAsia="仿宋" w:hAnsi="仿宋"/>
                <w:sz w:val="18"/>
                <w:szCs w:val="18"/>
              </w:rPr>
            </w:pPr>
            <w:r w:rsidRPr="00950F77">
              <w:rPr>
                <w:rFonts w:ascii="仿宋" w:eastAsia="仿宋" w:hAnsi="仿宋" w:hint="eastAsia"/>
                <w:sz w:val="18"/>
                <w:szCs w:val="18"/>
              </w:rPr>
              <w:t>参照招标代理服务费预算金额，</w:t>
            </w:r>
            <w:r>
              <w:rPr>
                <w:rFonts w:ascii="仿宋" w:eastAsia="仿宋" w:hAnsi="仿宋" w:hint="eastAsia"/>
                <w:sz w:val="18"/>
                <w:szCs w:val="18"/>
              </w:rPr>
              <w:t>报价下浮率每下浮1%得1分，满分20分，加满为止。</w:t>
            </w:r>
          </w:p>
        </w:tc>
      </w:tr>
    </w:tbl>
    <w:p w:rsidR="00E71C66" w:rsidRDefault="0061342A">
      <w:pPr>
        <w:ind w:firstLineChars="200" w:firstLine="640"/>
        <w:rPr>
          <w:rFonts w:ascii="仿宋" w:eastAsia="仿宋" w:hAnsi="仿宋"/>
          <w:sz w:val="32"/>
          <w:szCs w:val="32"/>
        </w:rPr>
      </w:pPr>
      <w:bookmarkStart w:id="27" w:name="_Toc485137805"/>
      <w:r>
        <w:rPr>
          <w:rFonts w:ascii="仿宋" w:eastAsia="仿宋" w:hAnsi="仿宋" w:hint="eastAsia"/>
          <w:sz w:val="32"/>
          <w:szCs w:val="32"/>
        </w:rPr>
        <w:t>六、</w:t>
      </w:r>
      <w:r>
        <w:rPr>
          <w:rFonts w:ascii="仿宋" w:eastAsia="仿宋" w:hAnsi="仿宋"/>
          <w:sz w:val="32"/>
          <w:szCs w:val="32"/>
        </w:rPr>
        <w:t>无效响应</w:t>
      </w:r>
      <w:bookmarkEnd w:id="27"/>
    </w:p>
    <w:p w:rsidR="00E71C66" w:rsidRDefault="0061342A">
      <w:pPr>
        <w:ind w:firstLineChars="200" w:firstLine="640"/>
        <w:rPr>
          <w:rFonts w:ascii="仿宋" w:eastAsia="仿宋" w:hAnsi="仿宋"/>
          <w:sz w:val="32"/>
          <w:szCs w:val="32"/>
        </w:rPr>
      </w:pPr>
      <w:r>
        <w:rPr>
          <w:rFonts w:ascii="仿宋" w:eastAsia="仿宋" w:hAnsi="仿宋"/>
          <w:sz w:val="32"/>
          <w:szCs w:val="32"/>
        </w:rPr>
        <w:t>供应商发生以下条款情况之一者，视为无效响应，其响应文件将被拒绝：</w:t>
      </w:r>
    </w:p>
    <w:p w:rsidR="00E71C66" w:rsidRDefault="0061342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供应商不符合规定的基本资格条件或特定资格条件的；</w:t>
      </w:r>
    </w:p>
    <w:p w:rsidR="00E71C66" w:rsidRDefault="0061342A">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供应商的法定代表人或其授权代表未参加磋商；</w:t>
      </w:r>
    </w:p>
    <w:p w:rsidR="00E71C66" w:rsidRDefault="0061342A">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供应商所提交的响应文件没有按规定签字、盖章；</w:t>
      </w:r>
    </w:p>
    <w:p w:rsidR="00E71C66" w:rsidRDefault="0061342A">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供应商的最后报价超过采购预算的；</w:t>
      </w:r>
    </w:p>
    <w:p w:rsidR="00E71C66" w:rsidRDefault="0061342A">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供应商的服务期、质量保证期及磋商有效期不满足竞争性磋商文件要求的；</w:t>
      </w:r>
    </w:p>
    <w:p w:rsidR="00E71C66" w:rsidRDefault="0061342A">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供应商响应文件内容有与国家现行法律法规相违背的内容，或附有采购人无法接受的条件。</w:t>
      </w:r>
    </w:p>
    <w:p w:rsidR="00E71C66" w:rsidRDefault="0061342A">
      <w:pPr>
        <w:ind w:firstLineChars="200" w:firstLine="640"/>
        <w:rPr>
          <w:rFonts w:ascii="仿宋" w:eastAsia="仿宋" w:hAnsi="仿宋"/>
          <w:sz w:val="32"/>
          <w:szCs w:val="32"/>
        </w:rPr>
      </w:pPr>
      <w:bookmarkStart w:id="28" w:name="_Toc485137806"/>
      <w:r>
        <w:rPr>
          <w:rFonts w:ascii="仿宋" w:eastAsia="仿宋" w:hAnsi="仿宋" w:hint="eastAsia"/>
          <w:sz w:val="32"/>
          <w:szCs w:val="32"/>
        </w:rPr>
        <w:t>七、</w:t>
      </w:r>
      <w:r>
        <w:rPr>
          <w:rFonts w:ascii="仿宋" w:eastAsia="仿宋" w:hAnsi="仿宋"/>
          <w:sz w:val="32"/>
          <w:szCs w:val="32"/>
        </w:rPr>
        <w:t>采购终止</w:t>
      </w:r>
      <w:bookmarkEnd w:id="28"/>
    </w:p>
    <w:p w:rsidR="00E71C66" w:rsidRDefault="0061342A">
      <w:pPr>
        <w:ind w:firstLineChars="200" w:firstLine="640"/>
        <w:rPr>
          <w:rFonts w:ascii="仿宋" w:eastAsia="仿宋" w:hAnsi="仿宋"/>
          <w:sz w:val="32"/>
          <w:szCs w:val="32"/>
        </w:rPr>
      </w:pPr>
      <w:r>
        <w:rPr>
          <w:rFonts w:ascii="仿宋" w:eastAsia="仿宋" w:hAnsi="仿宋"/>
          <w:sz w:val="32"/>
          <w:szCs w:val="32"/>
        </w:rPr>
        <w:t>出现下列情形之一的，采购人应当终止竞争性磋商采购活动，发布项目终止公告并说明原因，重新开展采购活动：</w:t>
      </w:r>
    </w:p>
    <w:p w:rsidR="00E71C66" w:rsidRDefault="0061342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因情况变化，不再符合规定的竞争性磋商采购方式适用情形的；</w:t>
      </w:r>
    </w:p>
    <w:p w:rsidR="00E71C66" w:rsidRDefault="0061342A">
      <w:pPr>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Pr>
          <w:rFonts w:ascii="仿宋" w:eastAsia="仿宋" w:hAnsi="仿宋"/>
          <w:sz w:val="32"/>
          <w:szCs w:val="32"/>
        </w:rPr>
        <w:t>出现影响采购公正的违法、违规行为的；</w:t>
      </w:r>
    </w:p>
    <w:p w:rsidR="00E71C66" w:rsidRDefault="0061342A">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在采购过程中符合要求的供应商或者报价未超过采购预算的供应商不足3家的，但《政府采购竞争性磋商采购方式管理暂行办法》第二十一条第三款规定的情形，以及财政部财库[2015]124号文件规定的情形除外。</w:t>
      </w:r>
    </w:p>
    <w:p w:rsidR="00E71C66" w:rsidRDefault="00E71C66">
      <w:pPr>
        <w:ind w:firstLineChars="200" w:firstLine="640"/>
        <w:rPr>
          <w:rFonts w:ascii="仿宋" w:eastAsia="仿宋" w:hAnsi="仿宋"/>
          <w:sz w:val="32"/>
          <w:szCs w:val="32"/>
        </w:rPr>
      </w:pPr>
    </w:p>
    <w:p w:rsidR="00E71C66" w:rsidRDefault="0061342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第四章 成交及签订合同</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、成交通知</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1.经公示后，</w:t>
      </w:r>
      <w:r>
        <w:rPr>
          <w:rFonts w:ascii="仿宋" w:eastAsia="仿宋" w:hAnsi="仿宋"/>
          <w:sz w:val="32"/>
          <w:szCs w:val="32"/>
        </w:rPr>
        <w:t>采购人</w:t>
      </w:r>
      <w:r>
        <w:rPr>
          <w:rFonts w:ascii="仿宋" w:eastAsia="仿宋" w:hAnsi="仿宋" w:hint="eastAsia"/>
          <w:sz w:val="32"/>
          <w:szCs w:val="32"/>
        </w:rPr>
        <w:t>向</w:t>
      </w:r>
      <w:r>
        <w:rPr>
          <w:rFonts w:ascii="仿宋" w:eastAsia="仿宋" w:hAnsi="仿宋"/>
          <w:sz w:val="32"/>
          <w:szCs w:val="32"/>
        </w:rPr>
        <w:t>成交供应商</w:t>
      </w:r>
      <w:r>
        <w:rPr>
          <w:rFonts w:ascii="仿宋" w:eastAsia="仿宋" w:hAnsi="仿宋" w:hint="eastAsia"/>
          <w:sz w:val="32"/>
          <w:szCs w:val="32"/>
        </w:rPr>
        <w:t>发出成交通知书</w:t>
      </w:r>
      <w:r>
        <w:rPr>
          <w:rFonts w:ascii="仿宋" w:eastAsia="仿宋" w:hAnsi="仿宋"/>
          <w:sz w:val="32"/>
          <w:szCs w:val="32"/>
        </w:rPr>
        <w:t>。</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成交供应商在接通知后3个工作日内与采购人</w:t>
      </w:r>
      <w:r>
        <w:rPr>
          <w:rFonts w:ascii="仿宋" w:eastAsia="仿宋" w:hAnsi="仿宋" w:hint="eastAsia"/>
          <w:sz w:val="32"/>
          <w:szCs w:val="32"/>
        </w:rPr>
        <w:t>联系</w:t>
      </w:r>
      <w:r>
        <w:rPr>
          <w:rFonts w:ascii="仿宋" w:eastAsia="仿宋" w:hAnsi="仿宋"/>
          <w:sz w:val="32"/>
          <w:szCs w:val="32"/>
        </w:rPr>
        <w:t>签订合同</w:t>
      </w:r>
      <w:r>
        <w:rPr>
          <w:rFonts w:ascii="仿宋" w:eastAsia="仿宋" w:hAnsi="仿宋" w:hint="eastAsia"/>
          <w:sz w:val="32"/>
          <w:szCs w:val="32"/>
        </w:rPr>
        <w:t>事宜</w:t>
      </w:r>
      <w:r>
        <w:rPr>
          <w:rFonts w:ascii="仿宋" w:eastAsia="仿宋" w:hAnsi="仿宋"/>
          <w:sz w:val="32"/>
          <w:szCs w:val="32"/>
        </w:rPr>
        <w:t>。</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、签订合同</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成交供应商按成交通知指定时间、地点与采购人签订采购合同。</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竞争性磋商文件、成交供应商的</w:t>
      </w:r>
      <w:r>
        <w:rPr>
          <w:rFonts w:ascii="仿宋" w:eastAsia="仿宋" w:hAnsi="仿宋" w:hint="eastAsia"/>
          <w:sz w:val="32"/>
          <w:szCs w:val="32"/>
        </w:rPr>
        <w:t>磋商响应</w:t>
      </w:r>
      <w:r>
        <w:rPr>
          <w:rFonts w:ascii="仿宋" w:eastAsia="仿宋" w:hAnsi="仿宋"/>
          <w:sz w:val="32"/>
          <w:szCs w:val="32"/>
        </w:rPr>
        <w:t>文件及有效承诺文件等，均为签订合同的依据。</w:t>
      </w:r>
    </w:p>
    <w:p w:rsidR="00E71C66" w:rsidRDefault="0061342A">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如成交供应商放弃成交项目或在签订合同时改变成交状态，采购方将取消其成交资格，并追究成交供应商的相关法律责任</w:t>
      </w:r>
      <w:r>
        <w:rPr>
          <w:rFonts w:ascii="仿宋" w:eastAsia="仿宋" w:hAnsi="仿宋" w:hint="eastAsia"/>
          <w:sz w:val="32"/>
          <w:szCs w:val="32"/>
        </w:rPr>
        <w:t>。</w:t>
      </w:r>
    </w:p>
    <w:p w:rsidR="00E71C66" w:rsidRDefault="0061342A">
      <w:pPr>
        <w:widowControl/>
        <w:jc w:val="left"/>
        <w:rPr>
          <w:rFonts w:ascii="仿宋" w:eastAsia="仿宋" w:hAnsi="仿宋"/>
          <w:sz w:val="32"/>
          <w:szCs w:val="32"/>
        </w:rPr>
      </w:pPr>
      <w:r>
        <w:rPr>
          <w:rFonts w:ascii="仿宋" w:eastAsia="仿宋" w:hAnsi="仿宋"/>
          <w:sz w:val="32"/>
          <w:szCs w:val="32"/>
        </w:rPr>
        <w:br w:type="page"/>
      </w:r>
    </w:p>
    <w:p w:rsidR="00E71C66" w:rsidRDefault="0061342A">
      <w:pPr>
        <w:autoSpaceDE w:val="0"/>
        <w:autoSpaceDN w:val="0"/>
        <w:adjustRightInd w:val="0"/>
        <w:snapToGrid w:val="0"/>
        <w:rPr>
          <w:rFonts w:ascii="仿宋" w:eastAsia="仿宋" w:hAnsi="仿宋"/>
          <w:sz w:val="32"/>
          <w:szCs w:val="32"/>
        </w:rPr>
      </w:pPr>
      <w:r>
        <w:rPr>
          <w:rFonts w:ascii="仿宋" w:eastAsia="仿宋" w:hAnsi="仿宋" w:hint="eastAsia"/>
          <w:sz w:val="32"/>
          <w:szCs w:val="32"/>
        </w:rPr>
        <w:lastRenderedPageBreak/>
        <w:t>附件：</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1.磋商响应文件封面</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2.报价一览表</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3.法定代表人身份证明书</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4.法定代表人授权委托书</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5.资格审查材料</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6.类似业绩一览表</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7.服务方案及售后承诺</w:t>
      </w:r>
    </w:p>
    <w:p w:rsidR="00E71C66" w:rsidRDefault="0061342A">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8.重大违法记录说明及承诺</w:t>
      </w:r>
    </w:p>
    <w:p w:rsidR="00E71C66" w:rsidRDefault="0061342A">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9.廉政自律承诺书</w:t>
      </w:r>
    </w:p>
    <w:p w:rsidR="00E71C66" w:rsidRDefault="00E71C66">
      <w:pPr>
        <w:spacing w:line="600" w:lineRule="exact"/>
        <w:ind w:firstLineChars="200" w:firstLine="640"/>
        <w:rPr>
          <w:rFonts w:ascii="仿宋" w:eastAsia="仿宋" w:hAnsi="仿宋"/>
          <w:sz w:val="32"/>
          <w:szCs w:val="32"/>
        </w:rPr>
        <w:sectPr w:rsidR="00E71C66">
          <w:footerReference w:type="default" r:id="rId7"/>
          <w:pgSz w:w="11906" w:h="16838"/>
          <w:pgMar w:top="1134" w:right="1418" w:bottom="1134" w:left="1418" w:header="851" w:footer="992" w:gutter="0"/>
          <w:cols w:space="720"/>
          <w:docGrid w:type="lines" w:linePitch="312"/>
        </w:sectPr>
      </w:pPr>
    </w:p>
    <w:p w:rsidR="00E71C66" w:rsidRDefault="0061342A">
      <w:pPr>
        <w:widowControl/>
        <w:spacing w:line="520" w:lineRule="exact"/>
        <w:jc w:val="left"/>
        <w:rPr>
          <w:rFonts w:eastAsia="方正仿宋_GBK"/>
          <w:color w:val="000000"/>
          <w:kern w:val="0"/>
          <w:sz w:val="32"/>
          <w:szCs w:val="32"/>
        </w:rPr>
      </w:pPr>
      <w:r>
        <w:rPr>
          <w:rFonts w:eastAsia="方正仿宋_GBK" w:hint="eastAsia"/>
          <w:color w:val="000000"/>
          <w:kern w:val="0"/>
          <w:sz w:val="32"/>
          <w:szCs w:val="32"/>
        </w:rPr>
        <w:lastRenderedPageBreak/>
        <w:t>附件</w:t>
      </w:r>
      <w:r>
        <w:rPr>
          <w:rFonts w:eastAsia="方正仿宋_GBK" w:hint="eastAsia"/>
          <w:color w:val="000000"/>
          <w:kern w:val="0"/>
          <w:sz w:val="32"/>
          <w:szCs w:val="32"/>
        </w:rPr>
        <w:t>1</w:t>
      </w:r>
      <w:r>
        <w:rPr>
          <w:rFonts w:eastAsia="方正仿宋_GBK" w:hint="eastAsia"/>
          <w:color w:val="000000"/>
          <w:kern w:val="0"/>
          <w:sz w:val="32"/>
          <w:szCs w:val="32"/>
        </w:rPr>
        <w:t>：</w:t>
      </w:r>
    </w:p>
    <w:p w:rsidR="00E71C66" w:rsidRDefault="0061342A" w:rsidP="00567D47">
      <w:pPr>
        <w:widowControl/>
        <w:spacing w:beforeLines="150" w:afterLines="150" w:line="420" w:lineRule="atLeast"/>
        <w:jc w:val="center"/>
        <w:rPr>
          <w:rFonts w:ascii="宋体" w:hAnsi="宋体" w:cs="宋体"/>
          <w:kern w:val="0"/>
          <w:sz w:val="24"/>
        </w:rPr>
      </w:pPr>
      <w:r>
        <w:rPr>
          <w:rFonts w:ascii="宋体" w:hAnsi="宋体" w:cs="宋体" w:hint="eastAsia"/>
          <w:b/>
          <w:kern w:val="0"/>
          <w:sz w:val="84"/>
          <w:szCs w:val="84"/>
        </w:rPr>
        <w:t>磋商响应文件</w:t>
      </w:r>
    </w:p>
    <w:p w:rsidR="00E71C66" w:rsidRDefault="00E71C66">
      <w:pPr>
        <w:widowControl/>
        <w:spacing w:line="480" w:lineRule="auto"/>
        <w:jc w:val="left"/>
        <w:rPr>
          <w:rFonts w:ascii="宋体" w:hAnsi="宋体" w:cs="宋体"/>
          <w:b/>
          <w:kern w:val="0"/>
          <w:sz w:val="28"/>
          <w:szCs w:val="28"/>
        </w:rPr>
      </w:pPr>
    </w:p>
    <w:p w:rsidR="00E71C66" w:rsidRDefault="00E71C66">
      <w:pPr>
        <w:widowControl/>
        <w:spacing w:line="480" w:lineRule="auto"/>
        <w:jc w:val="left"/>
        <w:rPr>
          <w:rFonts w:ascii="宋体" w:hAnsi="宋体" w:cs="宋体"/>
          <w:b/>
          <w:kern w:val="0"/>
          <w:sz w:val="28"/>
          <w:szCs w:val="28"/>
        </w:rPr>
      </w:pPr>
    </w:p>
    <w:p w:rsidR="00E71C66" w:rsidRDefault="00E71C66">
      <w:pPr>
        <w:widowControl/>
        <w:spacing w:line="480" w:lineRule="auto"/>
        <w:jc w:val="left"/>
        <w:rPr>
          <w:rFonts w:ascii="宋体" w:hAnsi="宋体" w:cs="宋体"/>
          <w:b/>
          <w:kern w:val="0"/>
          <w:sz w:val="28"/>
          <w:szCs w:val="28"/>
        </w:rPr>
      </w:pPr>
    </w:p>
    <w:p w:rsidR="00E71C66" w:rsidRDefault="00E71C66">
      <w:pPr>
        <w:widowControl/>
        <w:spacing w:line="480" w:lineRule="auto"/>
        <w:jc w:val="left"/>
        <w:rPr>
          <w:rFonts w:ascii="宋体" w:hAnsi="宋体" w:cs="宋体"/>
          <w:b/>
          <w:kern w:val="0"/>
          <w:sz w:val="28"/>
          <w:szCs w:val="28"/>
        </w:rPr>
      </w:pPr>
    </w:p>
    <w:p w:rsidR="00E71C66" w:rsidRDefault="00E71C66">
      <w:pPr>
        <w:widowControl/>
        <w:spacing w:line="480" w:lineRule="auto"/>
        <w:jc w:val="left"/>
        <w:rPr>
          <w:rFonts w:ascii="宋体" w:hAnsi="宋体" w:cs="宋体"/>
          <w:b/>
          <w:kern w:val="0"/>
          <w:sz w:val="28"/>
          <w:szCs w:val="28"/>
        </w:rPr>
      </w:pPr>
    </w:p>
    <w:p w:rsidR="00E71C66" w:rsidRDefault="0061342A">
      <w:pPr>
        <w:widowControl/>
        <w:spacing w:line="480" w:lineRule="auto"/>
        <w:jc w:val="left"/>
        <w:rPr>
          <w:rFonts w:ascii="宋体" w:hAnsi="宋体" w:cs="宋体"/>
          <w:b/>
          <w:kern w:val="0"/>
          <w:sz w:val="36"/>
          <w:szCs w:val="36"/>
        </w:rPr>
      </w:pPr>
      <w:r>
        <w:rPr>
          <w:rFonts w:ascii="宋体" w:hAnsi="宋体" w:cs="宋体" w:hint="eastAsia"/>
          <w:b/>
          <w:kern w:val="0"/>
          <w:sz w:val="36"/>
          <w:szCs w:val="36"/>
        </w:rPr>
        <w:t>磋商项目名称：</w:t>
      </w:r>
    </w:p>
    <w:p w:rsidR="00E71C66" w:rsidRDefault="00E71C66">
      <w:pPr>
        <w:widowControl/>
        <w:spacing w:line="480" w:lineRule="auto"/>
        <w:jc w:val="left"/>
        <w:rPr>
          <w:rFonts w:ascii="宋体" w:hAnsi="宋体" w:cs="宋体"/>
          <w:kern w:val="0"/>
          <w:sz w:val="24"/>
        </w:rPr>
      </w:pPr>
    </w:p>
    <w:p w:rsidR="00E71C66" w:rsidRDefault="0061342A">
      <w:pPr>
        <w:widowControl/>
        <w:spacing w:line="480" w:lineRule="auto"/>
        <w:jc w:val="left"/>
        <w:rPr>
          <w:rFonts w:ascii="宋体" w:hAnsi="宋体" w:cs="宋体"/>
          <w:b/>
          <w:kern w:val="0"/>
          <w:sz w:val="36"/>
          <w:szCs w:val="36"/>
          <w:u w:val="single"/>
        </w:rPr>
      </w:pPr>
      <w:r>
        <w:rPr>
          <w:rFonts w:ascii="宋体" w:hAnsi="宋体" w:cs="宋体" w:hint="eastAsia"/>
          <w:b/>
          <w:kern w:val="0"/>
          <w:sz w:val="36"/>
          <w:szCs w:val="36"/>
        </w:rPr>
        <w:t>供应商名称：</w:t>
      </w:r>
      <w:r>
        <w:rPr>
          <w:rFonts w:ascii="宋体" w:hAnsi="宋体" w:cs="宋体" w:hint="eastAsia"/>
          <w:b/>
          <w:kern w:val="0"/>
          <w:sz w:val="36"/>
          <w:szCs w:val="36"/>
          <w:u w:val="single"/>
        </w:rPr>
        <w:t>（盖章）</w:t>
      </w:r>
    </w:p>
    <w:p w:rsidR="00E71C66" w:rsidRDefault="00E71C66">
      <w:pPr>
        <w:widowControl/>
        <w:spacing w:line="480" w:lineRule="auto"/>
        <w:jc w:val="left"/>
        <w:rPr>
          <w:rFonts w:ascii="宋体" w:hAnsi="宋体" w:cs="宋体"/>
          <w:kern w:val="0"/>
          <w:sz w:val="24"/>
        </w:rPr>
      </w:pPr>
    </w:p>
    <w:p w:rsidR="00E71C66" w:rsidRDefault="0061342A">
      <w:pPr>
        <w:widowControl/>
        <w:spacing w:line="480" w:lineRule="auto"/>
        <w:jc w:val="left"/>
        <w:rPr>
          <w:rFonts w:ascii="宋体" w:hAnsi="宋体" w:cs="宋体"/>
          <w:b/>
          <w:kern w:val="0"/>
          <w:sz w:val="36"/>
          <w:szCs w:val="36"/>
          <w:u w:val="single"/>
        </w:rPr>
      </w:pPr>
      <w:r>
        <w:rPr>
          <w:rFonts w:ascii="宋体" w:hAnsi="宋体" w:cs="宋体" w:hint="eastAsia"/>
          <w:b/>
          <w:kern w:val="0"/>
          <w:sz w:val="36"/>
          <w:szCs w:val="36"/>
        </w:rPr>
        <w:t>法定代表人或委托代理人：</w:t>
      </w:r>
      <w:r>
        <w:rPr>
          <w:rFonts w:ascii="宋体" w:hAnsi="宋体" w:cs="宋体" w:hint="eastAsia"/>
          <w:b/>
          <w:kern w:val="0"/>
          <w:sz w:val="36"/>
          <w:szCs w:val="36"/>
          <w:u w:val="single"/>
        </w:rPr>
        <w:t>（签字或盖章）</w:t>
      </w:r>
    </w:p>
    <w:p w:rsidR="00E71C66" w:rsidRDefault="00E71C66">
      <w:pPr>
        <w:widowControl/>
        <w:spacing w:line="480" w:lineRule="auto"/>
        <w:jc w:val="left"/>
        <w:rPr>
          <w:rFonts w:ascii="宋体" w:hAnsi="宋体" w:cs="宋体"/>
          <w:kern w:val="0"/>
          <w:sz w:val="24"/>
        </w:rPr>
      </w:pPr>
    </w:p>
    <w:p w:rsidR="00E71C66" w:rsidRDefault="0061342A">
      <w:pPr>
        <w:widowControl/>
        <w:spacing w:line="480" w:lineRule="auto"/>
        <w:jc w:val="left"/>
        <w:rPr>
          <w:rFonts w:ascii="宋体" w:hAnsi="宋体" w:cs="宋体"/>
          <w:b/>
          <w:kern w:val="0"/>
          <w:sz w:val="36"/>
          <w:szCs w:val="36"/>
        </w:rPr>
      </w:pPr>
      <w:r>
        <w:rPr>
          <w:rFonts w:ascii="宋体" w:hAnsi="宋体" w:cs="宋体" w:hint="eastAsia"/>
          <w:b/>
          <w:kern w:val="0"/>
          <w:sz w:val="36"/>
          <w:szCs w:val="36"/>
        </w:rPr>
        <w:t>日期：</w:t>
      </w:r>
    </w:p>
    <w:p w:rsidR="00E71C66" w:rsidRDefault="0061342A">
      <w:pPr>
        <w:widowControl/>
        <w:jc w:val="left"/>
        <w:rPr>
          <w:rFonts w:ascii="宋体" w:hAnsi="宋体" w:cs="宋体"/>
          <w:b/>
          <w:kern w:val="0"/>
          <w:sz w:val="36"/>
          <w:szCs w:val="36"/>
        </w:rPr>
      </w:pPr>
      <w:r>
        <w:rPr>
          <w:rFonts w:ascii="宋体" w:hAnsi="宋体" w:cs="宋体"/>
          <w:b/>
          <w:kern w:val="0"/>
          <w:sz w:val="36"/>
          <w:szCs w:val="36"/>
        </w:rPr>
        <w:br w:type="page"/>
      </w:r>
    </w:p>
    <w:p w:rsidR="00E71C66" w:rsidRDefault="0061342A">
      <w:pPr>
        <w:rPr>
          <w:rFonts w:eastAsia="方正仿宋_GBK"/>
          <w:sz w:val="32"/>
          <w:szCs w:val="32"/>
        </w:rPr>
      </w:pPr>
      <w:r>
        <w:rPr>
          <w:rFonts w:eastAsia="方正仿宋_GBK"/>
          <w:sz w:val="32"/>
          <w:szCs w:val="32"/>
        </w:rPr>
        <w:lastRenderedPageBreak/>
        <w:t>附件</w:t>
      </w:r>
      <w:r>
        <w:rPr>
          <w:rFonts w:eastAsia="方正仿宋_GBK"/>
          <w:sz w:val="32"/>
          <w:szCs w:val="32"/>
        </w:rPr>
        <w:t>2</w:t>
      </w:r>
      <w:r>
        <w:rPr>
          <w:rFonts w:eastAsia="方正仿宋_GBK"/>
          <w:sz w:val="32"/>
          <w:szCs w:val="32"/>
        </w:rPr>
        <w:t>：</w:t>
      </w:r>
    </w:p>
    <w:p w:rsidR="00E71C66" w:rsidRDefault="00E71C66">
      <w:pPr>
        <w:rPr>
          <w:rFonts w:eastAsia="方正仿宋_GBK"/>
          <w:sz w:val="32"/>
          <w:szCs w:val="32"/>
        </w:rPr>
      </w:pPr>
    </w:p>
    <w:p w:rsidR="00E71C66" w:rsidRDefault="0061342A">
      <w:pPr>
        <w:pStyle w:val="2"/>
        <w:ind w:left="425"/>
        <w:jc w:val="center"/>
      </w:pPr>
      <w:r>
        <w:rPr>
          <w:rFonts w:hint="eastAsia"/>
        </w:rPr>
        <w:t>报价一览表</w:t>
      </w:r>
    </w:p>
    <w:p w:rsidR="00E71C66" w:rsidRDefault="00E71C66">
      <w:pPr>
        <w:spacing w:line="360" w:lineRule="auto"/>
        <w:rPr>
          <w:color w:val="000000"/>
        </w:rPr>
      </w:pPr>
    </w:p>
    <w:p w:rsidR="00E71C66" w:rsidRDefault="0061342A">
      <w:pPr>
        <w:spacing w:line="360" w:lineRule="auto"/>
        <w:ind w:leftChars="-57" w:left="1280" w:hangingChars="500" w:hanging="1400"/>
        <w:rPr>
          <w:rFonts w:eastAsia="方正仿宋_GBK"/>
          <w:sz w:val="28"/>
          <w:szCs w:val="28"/>
          <w:lang w:val="zh-CN"/>
        </w:rPr>
      </w:pPr>
      <w:r>
        <w:rPr>
          <w:rFonts w:eastAsia="方正仿宋_GBK" w:hint="eastAsia"/>
          <w:sz w:val="28"/>
          <w:szCs w:val="28"/>
          <w:lang w:val="zh-CN"/>
        </w:rPr>
        <w:t>项目名称：</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8"/>
        <w:gridCol w:w="2378"/>
      </w:tblGrid>
      <w:tr w:rsidR="00E71C66">
        <w:trPr>
          <w:trHeight w:val="1448"/>
          <w:jc w:val="center"/>
        </w:trPr>
        <w:tc>
          <w:tcPr>
            <w:tcW w:w="6908" w:type="dxa"/>
            <w:vAlign w:val="center"/>
          </w:tcPr>
          <w:p w:rsidR="00E71C66" w:rsidRDefault="0061342A">
            <w:pPr>
              <w:spacing w:line="360" w:lineRule="auto"/>
              <w:jc w:val="center"/>
              <w:rPr>
                <w:rFonts w:eastAsia="方正仿宋_GBK"/>
                <w:sz w:val="28"/>
                <w:szCs w:val="28"/>
                <w:lang w:val="zh-CN"/>
              </w:rPr>
            </w:pPr>
            <w:r>
              <w:rPr>
                <w:rFonts w:eastAsia="方正仿宋_GBK" w:hint="eastAsia"/>
                <w:sz w:val="28"/>
                <w:szCs w:val="28"/>
                <w:lang w:val="zh-CN"/>
              </w:rPr>
              <w:t>报价</w:t>
            </w:r>
          </w:p>
        </w:tc>
        <w:tc>
          <w:tcPr>
            <w:tcW w:w="2378" w:type="dxa"/>
            <w:vAlign w:val="center"/>
          </w:tcPr>
          <w:p w:rsidR="00E71C66" w:rsidRDefault="0061342A">
            <w:pPr>
              <w:spacing w:line="360" w:lineRule="auto"/>
              <w:jc w:val="center"/>
              <w:rPr>
                <w:rFonts w:eastAsia="方正仿宋_GBK"/>
                <w:sz w:val="28"/>
                <w:szCs w:val="28"/>
                <w:lang w:val="zh-CN"/>
              </w:rPr>
            </w:pPr>
            <w:r>
              <w:rPr>
                <w:rFonts w:eastAsia="方正仿宋_GBK" w:hint="eastAsia"/>
                <w:sz w:val="28"/>
                <w:szCs w:val="28"/>
                <w:lang w:val="zh-CN"/>
              </w:rPr>
              <w:t>备</w:t>
            </w:r>
            <w:r>
              <w:rPr>
                <w:rFonts w:eastAsia="方正仿宋_GBK" w:hint="eastAsia"/>
                <w:sz w:val="28"/>
                <w:szCs w:val="28"/>
                <w:lang w:val="zh-CN"/>
              </w:rPr>
              <w:t xml:space="preserve"> </w:t>
            </w:r>
            <w:r>
              <w:rPr>
                <w:rFonts w:eastAsia="方正仿宋_GBK" w:hint="eastAsia"/>
                <w:sz w:val="28"/>
                <w:szCs w:val="28"/>
                <w:lang w:val="zh-CN"/>
              </w:rPr>
              <w:t>注</w:t>
            </w:r>
          </w:p>
        </w:tc>
      </w:tr>
      <w:tr w:rsidR="00E71C66">
        <w:trPr>
          <w:cantSplit/>
          <w:trHeight w:val="1810"/>
          <w:jc w:val="center"/>
        </w:trPr>
        <w:tc>
          <w:tcPr>
            <w:tcW w:w="6908" w:type="dxa"/>
            <w:vAlign w:val="center"/>
          </w:tcPr>
          <w:p w:rsidR="00E71C66" w:rsidRDefault="00E71C66">
            <w:pPr>
              <w:rPr>
                <w:rFonts w:ascii="仿宋" w:eastAsia="仿宋" w:hAnsi="仿宋"/>
                <w:sz w:val="32"/>
                <w:szCs w:val="32"/>
              </w:rPr>
            </w:pPr>
          </w:p>
          <w:p w:rsidR="00E71C66" w:rsidRPr="00950F77" w:rsidRDefault="0061342A">
            <w:pPr>
              <w:jc w:val="center"/>
              <w:rPr>
                <w:rFonts w:eastAsia="仿宋"/>
                <w:sz w:val="28"/>
                <w:szCs w:val="28"/>
              </w:rPr>
            </w:pPr>
            <w:r w:rsidRPr="00950F77">
              <w:rPr>
                <w:rFonts w:ascii="仿宋" w:eastAsia="仿宋" w:hAnsi="仿宋" w:hint="eastAsia"/>
                <w:sz w:val="28"/>
                <w:szCs w:val="28"/>
              </w:rPr>
              <w:t>参照招标代理服务费预算金额，报价下浮%</w:t>
            </w:r>
          </w:p>
          <w:p w:rsidR="00E71C66" w:rsidRDefault="00E71C66">
            <w:pPr>
              <w:jc w:val="left"/>
              <w:rPr>
                <w:rFonts w:eastAsia="方正仿宋_GBK"/>
                <w:sz w:val="28"/>
                <w:szCs w:val="28"/>
                <w:lang w:val="zh-CN"/>
              </w:rPr>
            </w:pPr>
          </w:p>
        </w:tc>
        <w:tc>
          <w:tcPr>
            <w:tcW w:w="2378" w:type="dxa"/>
          </w:tcPr>
          <w:p w:rsidR="00E71C66" w:rsidRDefault="00E71C66">
            <w:pPr>
              <w:spacing w:line="360" w:lineRule="auto"/>
              <w:rPr>
                <w:rFonts w:eastAsia="方正仿宋_GBK"/>
                <w:sz w:val="28"/>
                <w:szCs w:val="28"/>
                <w:lang w:val="zh-CN"/>
              </w:rPr>
            </w:pPr>
          </w:p>
        </w:tc>
      </w:tr>
      <w:tr w:rsidR="00E71C66">
        <w:trPr>
          <w:cantSplit/>
          <w:trHeight w:val="1547"/>
          <w:jc w:val="center"/>
        </w:trPr>
        <w:tc>
          <w:tcPr>
            <w:tcW w:w="9286" w:type="dxa"/>
            <w:gridSpan w:val="2"/>
          </w:tcPr>
          <w:p w:rsidR="00E71C66" w:rsidRDefault="00E71C66">
            <w:pPr>
              <w:spacing w:line="360" w:lineRule="auto"/>
              <w:rPr>
                <w:rFonts w:eastAsia="方正仿宋_GBK"/>
                <w:sz w:val="28"/>
                <w:szCs w:val="28"/>
                <w:lang w:val="zh-CN"/>
              </w:rPr>
            </w:pPr>
          </w:p>
          <w:p w:rsidR="00E71C66" w:rsidRDefault="00E71C66">
            <w:pPr>
              <w:spacing w:line="360" w:lineRule="auto"/>
              <w:rPr>
                <w:rFonts w:eastAsia="方正仿宋_GBK"/>
                <w:sz w:val="28"/>
                <w:szCs w:val="28"/>
                <w:lang w:val="zh-CN"/>
              </w:rPr>
            </w:pPr>
          </w:p>
          <w:p w:rsidR="00E71C66" w:rsidRDefault="0061342A">
            <w:pPr>
              <w:spacing w:line="360" w:lineRule="auto"/>
              <w:rPr>
                <w:rFonts w:eastAsia="方正仿宋_GBK"/>
                <w:sz w:val="28"/>
                <w:szCs w:val="28"/>
                <w:lang w:val="zh-CN"/>
              </w:rPr>
            </w:pPr>
            <w:r>
              <w:rPr>
                <w:rFonts w:eastAsia="方正仿宋_GBK" w:hint="eastAsia"/>
                <w:sz w:val="28"/>
                <w:szCs w:val="28"/>
                <w:lang w:val="zh-CN"/>
              </w:rPr>
              <w:t>供应商（盖章）：</w:t>
            </w:r>
          </w:p>
          <w:p w:rsidR="00E71C66" w:rsidRDefault="00E71C66">
            <w:pPr>
              <w:spacing w:line="360" w:lineRule="auto"/>
              <w:rPr>
                <w:rFonts w:eastAsia="方正仿宋_GBK"/>
                <w:sz w:val="28"/>
                <w:szCs w:val="28"/>
                <w:lang w:val="zh-CN"/>
              </w:rPr>
            </w:pPr>
          </w:p>
          <w:p w:rsidR="00E71C66" w:rsidRDefault="0061342A">
            <w:pPr>
              <w:spacing w:line="360" w:lineRule="auto"/>
              <w:rPr>
                <w:rFonts w:eastAsia="方正仿宋_GBK"/>
                <w:sz w:val="28"/>
                <w:szCs w:val="28"/>
                <w:lang w:val="zh-CN"/>
              </w:rPr>
            </w:pPr>
            <w:r>
              <w:rPr>
                <w:rFonts w:eastAsia="方正仿宋_GBK" w:hint="eastAsia"/>
                <w:sz w:val="28"/>
                <w:szCs w:val="28"/>
                <w:lang w:val="zh-CN"/>
              </w:rPr>
              <w:t>法定代表人或其授权代表（签字或盖章）：</w:t>
            </w:r>
          </w:p>
          <w:p w:rsidR="00E71C66" w:rsidRDefault="00E71C66">
            <w:pPr>
              <w:spacing w:line="360" w:lineRule="auto"/>
              <w:rPr>
                <w:rFonts w:eastAsia="方正仿宋_GBK"/>
                <w:sz w:val="28"/>
                <w:szCs w:val="28"/>
                <w:lang w:val="zh-CN"/>
              </w:rPr>
            </w:pPr>
          </w:p>
          <w:p w:rsidR="00E71C66" w:rsidRDefault="0061342A">
            <w:pPr>
              <w:spacing w:line="360" w:lineRule="auto"/>
              <w:rPr>
                <w:rFonts w:eastAsia="方正仿宋_GBK"/>
                <w:sz w:val="28"/>
                <w:szCs w:val="28"/>
                <w:lang w:val="zh-CN"/>
              </w:rPr>
            </w:pPr>
            <w:r>
              <w:rPr>
                <w:rFonts w:eastAsia="方正仿宋_GBK" w:hint="eastAsia"/>
                <w:sz w:val="28"/>
                <w:szCs w:val="28"/>
                <w:lang w:val="zh-CN"/>
              </w:rPr>
              <w:t>日期：</w:t>
            </w:r>
            <w:r>
              <w:rPr>
                <w:rFonts w:eastAsia="方正仿宋_GBK"/>
                <w:sz w:val="28"/>
                <w:szCs w:val="28"/>
                <w:lang w:val="zh-CN"/>
              </w:rPr>
              <w:t xml:space="preserve"> </w:t>
            </w:r>
            <w:r>
              <w:rPr>
                <w:rFonts w:eastAsia="方正仿宋_GBK"/>
                <w:sz w:val="28"/>
                <w:szCs w:val="28"/>
                <w:lang w:val="zh-CN"/>
              </w:rPr>
              <w:t>年</w:t>
            </w:r>
            <w:r>
              <w:rPr>
                <w:rFonts w:eastAsia="方正仿宋_GBK"/>
                <w:sz w:val="28"/>
                <w:szCs w:val="28"/>
                <w:lang w:val="zh-CN"/>
              </w:rPr>
              <w:t xml:space="preserve">  </w:t>
            </w:r>
            <w:r>
              <w:rPr>
                <w:rFonts w:eastAsia="方正仿宋_GBK"/>
                <w:sz w:val="28"/>
                <w:szCs w:val="28"/>
                <w:lang w:val="zh-CN"/>
              </w:rPr>
              <w:t>月</w:t>
            </w:r>
            <w:r>
              <w:rPr>
                <w:rFonts w:eastAsia="方正仿宋_GBK"/>
                <w:sz w:val="28"/>
                <w:szCs w:val="28"/>
                <w:lang w:val="zh-CN"/>
              </w:rPr>
              <w:t xml:space="preserve">   </w:t>
            </w:r>
            <w:r>
              <w:rPr>
                <w:rFonts w:eastAsia="方正仿宋_GBK"/>
                <w:sz w:val="28"/>
                <w:szCs w:val="28"/>
                <w:lang w:val="zh-CN"/>
              </w:rPr>
              <w:t>日</w:t>
            </w:r>
          </w:p>
        </w:tc>
      </w:tr>
    </w:tbl>
    <w:p w:rsidR="00E71C66" w:rsidRDefault="00E71C66">
      <w:pPr>
        <w:autoSpaceDE w:val="0"/>
        <w:autoSpaceDN w:val="0"/>
        <w:adjustRightInd w:val="0"/>
        <w:rPr>
          <w:rFonts w:eastAsia="黑体"/>
          <w:bCs/>
          <w:sz w:val="32"/>
          <w:szCs w:val="32"/>
          <w:lang w:val="zh-CN"/>
        </w:rPr>
        <w:sectPr w:rsidR="00E71C66">
          <w:pgSz w:w="11906" w:h="16838"/>
          <w:pgMar w:top="1134" w:right="1418" w:bottom="1134" w:left="1418" w:header="851" w:footer="992" w:gutter="0"/>
          <w:cols w:space="720"/>
          <w:docGrid w:type="lines" w:linePitch="312"/>
        </w:sectPr>
      </w:pPr>
    </w:p>
    <w:p w:rsidR="00E71C66" w:rsidRDefault="0061342A">
      <w:pPr>
        <w:autoSpaceDE w:val="0"/>
        <w:autoSpaceDN w:val="0"/>
        <w:adjustRightInd w:val="0"/>
        <w:rPr>
          <w:rFonts w:eastAsia="方正仿宋_GBK"/>
          <w:b/>
          <w:bCs/>
          <w:color w:val="000000"/>
          <w:kern w:val="0"/>
          <w:sz w:val="32"/>
          <w:szCs w:val="32"/>
        </w:rPr>
      </w:pPr>
      <w:bookmarkStart w:id="29" w:name="_Toc517860627"/>
      <w:r>
        <w:rPr>
          <w:rFonts w:eastAsia="方正仿宋_GBK"/>
          <w:color w:val="000000"/>
          <w:kern w:val="0"/>
          <w:sz w:val="32"/>
          <w:szCs w:val="32"/>
        </w:rPr>
        <w:lastRenderedPageBreak/>
        <w:t>附件</w:t>
      </w:r>
      <w:r>
        <w:rPr>
          <w:rFonts w:eastAsia="方正仿宋_GBK" w:hint="eastAsia"/>
          <w:color w:val="000000"/>
          <w:kern w:val="0"/>
          <w:sz w:val="32"/>
          <w:szCs w:val="32"/>
        </w:rPr>
        <w:t>3</w:t>
      </w:r>
      <w:r>
        <w:rPr>
          <w:rFonts w:eastAsia="方正仿宋_GBK"/>
          <w:color w:val="000000"/>
          <w:kern w:val="0"/>
          <w:sz w:val="32"/>
          <w:szCs w:val="32"/>
        </w:rPr>
        <w:t>：</w:t>
      </w:r>
    </w:p>
    <w:p w:rsidR="00E71C66" w:rsidRDefault="0061342A">
      <w:pPr>
        <w:pStyle w:val="2"/>
        <w:spacing w:line="300" w:lineRule="exact"/>
        <w:jc w:val="center"/>
      </w:pPr>
      <w:r>
        <w:rPr>
          <w:rFonts w:hint="eastAsia"/>
        </w:rPr>
        <w:t>法定代表人身份证明书</w:t>
      </w:r>
      <w:bookmarkEnd w:id="29"/>
    </w:p>
    <w:p w:rsidR="00E71C66" w:rsidRDefault="00E71C66">
      <w:pPr>
        <w:spacing w:line="360" w:lineRule="auto"/>
        <w:ind w:firstLine="612"/>
        <w:rPr>
          <w:rFonts w:ascii="宋体" w:hAnsi="宋体"/>
          <w:sz w:val="24"/>
        </w:rPr>
      </w:pPr>
    </w:p>
    <w:p w:rsidR="00E71C66" w:rsidRDefault="00E71C66">
      <w:pPr>
        <w:spacing w:line="360" w:lineRule="auto"/>
        <w:ind w:firstLine="612"/>
        <w:rPr>
          <w:rFonts w:ascii="宋体" w:hAnsi="宋体"/>
        </w:rPr>
      </w:pPr>
    </w:p>
    <w:p w:rsidR="00E71C66" w:rsidRDefault="0061342A">
      <w:pPr>
        <w:ind w:firstLineChars="200" w:firstLine="420"/>
        <w:rPr>
          <w:rFonts w:ascii="宋体" w:hAnsi="宋体"/>
        </w:rPr>
      </w:pPr>
      <w:r>
        <w:rPr>
          <w:rFonts w:ascii="宋体" w:hAnsi="宋体" w:hint="eastAsia"/>
        </w:rPr>
        <w:t>单位名称：</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E71C66" w:rsidRDefault="00E71C66">
      <w:pPr>
        <w:ind w:firstLine="612"/>
        <w:rPr>
          <w:rFonts w:ascii="宋体" w:hAnsi="宋体"/>
        </w:rPr>
      </w:pPr>
    </w:p>
    <w:p w:rsidR="00E71C66" w:rsidRDefault="0061342A">
      <w:pPr>
        <w:ind w:firstLineChars="200" w:firstLine="420"/>
        <w:rPr>
          <w:rFonts w:ascii="宋体" w:hAnsi="宋体"/>
        </w:rPr>
      </w:pPr>
      <w:r>
        <w:rPr>
          <w:rFonts w:ascii="宋体" w:hAnsi="宋体" w:hint="eastAsia"/>
        </w:rPr>
        <w:t>单位性质：</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E71C66" w:rsidRDefault="00E71C66">
      <w:pPr>
        <w:ind w:firstLine="610"/>
        <w:rPr>
          <w:rFonts w:ascii="宋体" w:hAnsi="宋体"/>
        </w:rPr>
      </w:pPr>
    </w:p>
    <w:p w:rsidR="00E71C66" w:rsidRDefault="0061342A">
      <w:pPr>
        <w:ind w:firstLineChars="200" w:firstLine="420"/>
        <w:rPr>
          <w:rFonts w:ascii="宋体" w:hAnsi="宋体"/>
          <w:u w:val="single"/>
        </w:rPr>
      </w:pPr>
      <w:r>
        <w:rPr>
          <w:rFonts w:ascii="宋体" w:hAnsi="宋体" w:hint="eastAsia"/>
        </w:rPr>
        <w:t>地</w:t>
      </w:r>
      <w:r>
        <w:rPr>
          <w:rFonts w:ascii="宋体" w:hAnsi="宋体"/>
        </w:rPr>
        <w:t xml:space="preserve">    址：</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E71C66" w:rsidRDefault="00E71C66">
      <w:pPr>
        <w:ind w:firstLineChars="200" w:firstLine="420"/>
        <w:rPr>
          <w:rFonts w:ascii="宋体" w:hAnsi="宋体"/>
        </w:rPr>
      </w:pPr>
    </w:p>
    <w:p w:rsidR="00E71C66" w:rsidRDefault="0061342A">
      <w:pPr>
        <w:ind w:firstLineChars="200" w:firstLine="420"/>
        <w:rPr>
          <w:rFonts w:ascii="宋体" w:hAnsi="宋体"/>
        </w:rPr>
      </w:pPr>
      <w:r>
        <w:rPr>
          <w:rFonts w:ascii="宋体" w:hAnsi="宋体" w:hint="eastAsia"/>
        </w:rPr>
        <w:t>成立时间：年月日</w:t>
      </w:r>
    </w:p>
    <w:p w:rsidR="00E71C66" w:rsidRDefault="00E71C66">
      <w:pPr>
        <w:ind w:firstLineChars="200" w:firstLine="420"/>
        <w:rPr>
          <w:rFonts w:ascii="宋体" w:hAnsi="宋体"/>
        </w:rPr>
      </w:pPr>
    </w:p>
    <w:p w:rsidR="00E71C66" w:rsidRDefault="0061342A">
      <w:pPr>
        <w:ind w:firstLineChars="200" w:firstLine="420"/>
        <w:rPr>
          <w:rFonts w:ascii="宋体" w:hAnsi="宋体"/>
          <w:u w:val="single"/>
        </w:rPr>
      </w:pPr>
      <w:r>
        <w:rPr>
          <w:rFonts w:ascii="宋体" w:hAnsi="宋体" w:hint="eastAsia"/>
        </w:rPr>
        <w:t>经营期限：</w:t>
      </w:r>
      <w:r>
        <w:rPr>
          <w:rFonts w:ascii="宋体" w:hAnsi="宋体" w:hint="eastAsia"/>
          <w:u w:val="single"/>
        </w:rPr>
        <w:tab/>
      </w:r>
      <w:r>
        <w:rPr>
          <w:rFonts w:ascii="宋体" w:hAnsi="宋体" w:hint="eastAsia"/>
          <w:u w:val="single"/>
        </w:rPr>
        <w:tab/>
      </w:r>
    </w:p>
    <w:p w:rsidR="00E71C66" w:rsidRDefault="00E71C66">
      <w:pPr>
        <w:ind w:firstLineChars="200" w:firstLine="420"/>
        <w:rPr>
          <w:rFonts w:ascii="宋体" w:hAnsi="宋体"/>
        </w:rPr>
      </w:pPr>
    </w:p>
    <w:p w:rsidR="00E71C66" w:rsidRDefault="0061342A">
      <w:pPr>
        <w:ind w:firstLineChars="200" w:firstLine="420"/>
        <w:rPr>
          <w:rFonts w:ascii="宋体" w:hAnsi="宋体"/>
          <w:u w:val="single"/>
        </w:rPr>
      </w:pPr>
      <w:r>
        <w:rPr>
          <w:rFonts w:ascii="宋体" w:hAnsi="宋体" w:hint="eastAsia"/>
        </w:rPr>
        <w:t>姓</w:t>
      </w:r>
      <w:r>
        <w:rPr>
          <w:rFonts w:ascii="宋体" w:hAnsi="宋体"/>
        </w:rPr>
        <w:t xml:space="preserve">    名： 性别：年龄： 职务：</w:t>
      </w:r>
    </w:p>
    <w:p w:rsidR="00E71C66" w:rsidRDefault="00E71C66">
      <w:pPr>
        <w:ind w:firstLineChars="200" w:firstLine="420"/>
        <w:rPr>
          <w:rFonts w:ascii="宋体" w:hAnsi="宋体"/>
        </w:rPr>
      </w:pPr>
    </w:p>
    <w:p w:rsidR="00E71C66" w:rsidRDefault="0061342A">
      <w:pPr>
        <w:ind w:firstLineChars="200" w:firstLine="420"/>
        <w:rPr>
          <w:rFonts w:ascii="宋体" w:hAnsi="宋体"/>
        </w:rPr>
      </w:pPr>
      <w:r>
        <w:rPr>
          <w:rFonts w:ascii="宋体" w:hAnsi="宋体" w:hint="eastAsia"/>
        </w:rPr>
        <w:t>系</w:t>
      </w:r>
      <w:r>
        <w:rPr>
          <w:rFonts w:ascii="宋体" w:hAnsi="宋体"/>
          <w:u w:val="single"/>
        </w:rPr>
        <w:t xml:space="preserve">          （供应商名称）         </w:t>
      </w:r>
      <w:r>
        <w:rPr>
          <w:rFonts w:ascii="宋体" w:hAnsi="宋体" w:hint="eastAsia"/>
        </w:rPr>
        <w:t>的法定代表人。</w:t>
      </w:r>
    </w:p>
    <w:p w:rsidR="00E71C66" w:rsidRDefault="00E71C66">
      <w:pPr>
        <w:spacing w:line="360" w:lineRule="auto"/>
        <w:ind w:firstLineChars="200" w:firstLine="420"/>
      </w:pPr>
    </w:p>
    <w:p w:rsidR="00E71C66" w:rsidRDefault="0061342A">
      <w:pPr>
        <w:spacing w:line="360" w:lineRule="auto"/>
        <w:ind w:firstLineChars="200" w:firstLine="420"/>
      </w:pPr>
      <w:r>
        <w:rPr>
          <w:rFonts w:hint="eastAsia"/>
        </w:rPr>
        <w:t>特此证明！</w:t>
      </w:r>
    </w:p>
    <w:p w:rsidR="00E71C66" w:rsidRDefault="00E71C66">
      <w:pPr>
        <w:spacing w:line="360" w:lineRule="auto"/>
        <w:ind w:firstLineChars="200" w:firstLine="420"/>
      </w:pPr>
    </w:p>
    <w:p w:rsidR="00E71C66" w:rsidRDefault="00E71C66">
      <w:pPr>
        <w:spacing w:line="360" w:lineRule="auto"/>
        <w:ind w:firstLineChars="200" w:firstLine="420"/>
      </w:pPr>
    </w:p>
    <w:p w:rsidR="00E71C66" w:rsidRDefault="0061342A">
      <w:pPr>
        <w:tabs>
          <w:tab w:val="left" w:pos="720"/>
          <w:tab w:val="left" w:pos="900"/>
        </w:tabs>
        <w:spacing w:line="360" w:lineRule="auto"/>
        <w:ind w:firstLineChars="2100" w:firstLine="4410"/>
        <w:rPr>
          <w:rFonts w:ascii="宋体" w:hAnsi="宋体"/>
          <w:u w:val="single"/>
        </w:rPr>
      </w:pPr>
      <w:r>
        <w:rPr>
          <w:rFonts w:ascii="宋体" w:hAnsi="宋体" w:hint="eastAsia"/>
        </w:rPr>
        <w:t>供应商：</w:t>
      </w:r>
      <w:r>
        <w:rPr>
          <w:rFonts w:ascii="宋体" w:hAnsi="宋体"/>
          <w:u w:val="single"/>
        </w:rPr>
        <w:t xml:space="preserve">   （盖章）</w:t>
      </w:r>
    </w:p>
    <w:p w:rsidR="00E71C66" w:rsidRDefault="00E71C66">
      <w:pPr>
        <w:tabs>
          <w:tab w:val="left" w:pos="720"/>
          <w:tab w:val="left" w:pos="900"/>
        </w:tabs>
        <w:spacing w:line="360" w:lineRule="auto"/>
        <w:ind w:firstLineChars="2100" w:firstLine="4410"/>
        <w:rPr>
          <w:rFonts w:ascii="宋体" w:hAnsi="宋体"/>
        </w:rPr>
      </w:pPr>
    </w:p>
    <w:p w:rsidR="00E71C66" w:rsidRDefault="0061342A">
      <w:pPr>
        <w:tabs>
          <w:tab w:val="left" w:pos="720"/>
          <w:tab w:val="left" w:pos="900"/>
        </w:tabs>
        <w:spacing w:line="360" w:lineRule="auto"/>
        <w:ind w:firstLineChars="2100" w:firstLine="4410"/>
      </w:pPr>
      <w:r>
        <w:rPr>
          <w:rFonts w:ascii="宋体" w:hAnsi="宋体" w:hint="eastAsia"/>
        </w:rPr>
        <w:t>日</w:t>
      </w:r>
      <w:r>
        <w:rPr>
          <w:rFonts w:ascii="宋体" w:hAnsi="宋体"/>
        </w:rPr>
        <w:t xml:space="preserve">    期</w:t>
      </w:r>
      <w:r>
        <w:rPr>
          <w:rFonts w:ascii="宋体" w:hAnsi="宋体" w:hint="eastAsia"/>
        </w:rPr>
        <w:t>：</w:t>
      </w:r>
      <w:r>
        <w:rPr>
          <w:rFonts w:ascii="宋体" w:hAnsi="宋体"/>
        </w:rPr>
        <w:t>年月日</w:t>
      </w:r>
    </w:p>
    <w:p w:rsidR="00E71C66" w:rsidRDefault="00E71C66">
      <w:pPr>
        <w:spacing w:line="360" w:lineRule="auto"/>
        <w:ind w:firstLine="610"/>
        <w:rPr>
          <w:rFonts w:ascii="宋体" w:hAnsi="宋体"/>
        </w:rPr>
      </w:pPr>
    </w:p>
    <w:p w:rsidR="00E71C66" w:rsidRDefault="0061342A">
      <w:pPr>
        <w:spacing w:line="360" w:lineRule="auto"/>
        <w:ind w:firstLine="610"/>
        <w:rPr>
          <w:rFonts w:ascii="宋体" w:hAnsi="宋体"/>
          <w:b/>
        </w:rPr>
      </w:pPr>
      <w:r>
        <w:rPr>
          <w:rFonts w:ascii="宋体" w:hAnsi="宋体" w:hint="eastAsia"/>
          <w:b/>
        </w:rPr>
        <w:t>注：附法定代表人身份证原件复印件并加盖公章</w:t>
      </w:r>
    </w:p>
    <w:p w:rsidR="00E71C66" w:rsidRDefault="0061342A">
      <w:pPr>
        <w:pStyle w:val="3"/>
        <w:spacing w:before="0" w:beforeAutospacing="0" w:after="0" w:afterAutospacing="0" w:line="600" w:lineRule="exact"/>
        <w:rPr>
          <w:rFonts w:ascii="Times New Roman" w:eastAsia="方正仿宋_GBK" w:hAnsi="Times New Roman" w:cs="Times New Roman"/>
          <w:b w:val="0"/>
          <w:bCs w:val="0"/>
          <w:color w:val="000000"/>
          <w:kern w:val="0"/>
          <w:sz w:val="32"/>
          <w:szCs w:val="32"/>
        </w:rPr>
      </w:pPr>
      <w:r>
        <w:br w:type="page"/>
      </w:r>
      <w:bookmarkStart w:id="30" w:name="_Toc102161175"/>
      <w:bookmarkStart w:id="31" w:name="_Toc79575068"/>
      <w:bookmarkStart w:id="32" w:name="_Toc509407137"/>
      <w:bookmarkStart w:id="33" w:name="_Toc133891418"/>
      <w:bookmarkStart w:id="34" w:name="_Toc517860628"/>
      <w:bookmarkStart w:id="35" w:name="_Toc210016355"/>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4</w:t>
      </w:r>
      <w:r>
        <w:rPr>
          <w:rFonts w:ascii="Times New Roman" w:eastAsia="方正仿宋_GBK" w:hAnsi="Times New Roman" w:cs="Times New Roman"/>
          <w:b w:val="0"/>
          <w:bCs w:val="0"/>
          <w:color w:val="000000"/>
          <w:kern w:val="0"/>
          <w:sz w:val="32"/>
          <w:szCs w:val="32"/>
        </w:rPr>
        <w:t>：</w:t>
      </w:r>
    </w:p>
    <w:bookmarkEnd w:id="30"/>
    <w:bookmarkEnd w:id="31"/>
    <w:p w:rsidR="00E71C66" w:rsidRDefault="0061342A">
      <w:pPr>
        <w:pStyle w:val="2"/>
        <w:jc w:val="center"/>
      </w:pPr>
      <w:r>
        <w:rPr>
          <w:rFonts w:hint="eastAsia"/>
        </w:rPr>
        <w:t>法定代表人授权委托书</w:t>
      </w:r>
      <w:bookmarkEnd w:id="32"/>
      <w:bookmarkEnd w:id="33"/>
      <w:bookmarkEnd w:id="34"/>
      <w:bookmarkEnd w:id="35"/>
    </w:p>
    <w:p w:rsidR="00E71C66" w:rsidRDefault="00E71C66">
      <w:pPr>
        <w:spacing w:line="360" w:lineRule="auto"/>
        <w:ind w:firstLine="610"/>
        <w:rPr>
          <w:rFonts w:ascii="宋体" w:hAnsi="宋体"/>
          <w:sz w:val="24"/>
        </w:rPr>
      </w:pPr>
    </w:p>
    <w:p w:rsidR="00E71C66" w:rsidRDefault="0061342A" w:rsidP="00567D47">
      <w:pPr>
        <w:autoSpaceDE w:val="0"/>
        <w:autoSpaceDN w:val="0"/>
        <w:adjustRightInd w:val="0"/>
        <w:snapToGrid w:val="0"/>
        <w:spacing w:beforeLines="50" w:line="360" w:lineRule="auto"/>
        <w:ind w:firstLineChars="200" w:firstLine="420"/>
        <w:jc w:val="left"/>
        <w:rPr>
          <w:rFonts w:ascii="宋体" w:hAnsi="宋体" w:cs="宋体"/>
          <w:kern w:val="0"/>
        </w:rPr>
      </w:pPr>
      <w:r>
        <w:rPr>
          <w:rFonts w:ascii="宋体" w:hAnsi="宋体" w:cs="宋体" w:hint="eastAsia"/>
          <w:kern w:val="0"/>
        </w:rPr>
        <w:t>本人</w:t>
      </w:r>
      <w:r>
        <w:rPr>
          <w:rFonts w:ascii="宋体" w:hAnsi="宋体" w:cs="宋体" w:hint="eastAsia"/>
          <w:kern w:val="0"/>
          <w:u w:val="single"/>
        </w:rPr>
        <w:t xml:space="preserve">（姓名） </w:t>
      </w:r>
      <w:r>
        <w:rPr>
          <w:rFonts w:ascii="宋体" w:hAnsi="宋体" w:cs="宋体" w:hint="eastAsia"/>
          <w:kern w:val="0"/>
        </w:rPr>
        <w:t>系</w:t>
      </w:r>
      <w:r>
        <w:rPr>
          <w:rFonts w:ascii="宋体" w:hAnsi="宋体" w:cs="宋体" w:hint="eastAsia"/>
          <w:kern w:val="0"/>
          <w:u w:val="single"/>
        </w:rPr>
        <w:t xml:space="preserve">（供应商名称）  </w:t>
      </w:r>
      <w:r>
        <w:rPr>
          <w:rFonts w:ascii="宋体" w:hAnsi="宋体" w:cs="宋体" w:hint="eastAsia"/>
          <w:kern w:val="0"/>
        </w:rPr>
        <w:t>的法定代表人，现委托</w:t>
      </w:r>
      <w:r>
        <w:rPr>
          <w:rFonts w:ascii="宋体" w:hAnsi="宋体" w:cs="宋体" w:hint="eastAsia"/>
          <w:kern w:val="0"/>
          <w:u w:val="single"/>
        </w:rPr>
        <w:t xml:space="preserve">  （姓名）  </w:t>
      </w:r>
      <w:r>
        <w:rPr>
          <w:rFonts w:ascii="宋体" w:hAnsi="宋体" w:cs="宋体" w:hint="eastAsia"/>
          <w:kern w:val="0"/>
        </w:rPr>
        <w:t>为我方代理人。代理人根据授权，以我方名义签署、澄清、说明、补正、递交、撤回、修改</w:t>
      </w:r>
      <w:r>
        <w:rPr>
          <w:rFonts w:ascii="宋体" w:hAnsi="宋体" w:cs="宋体" w:hint="eastAsia"/>
          <w:kern w:val="0"/>
          <w:u w:val="single"/>
        </w:rPr>
        <w:t xml:space="preserve"> （竞争性磋商项目名称）  </w:t>
      </w:r>
      <w:r>
        <w:rPr>
          <w:rFonts w:ascii="宋体" w:hAnsi="宋体" w:cs="宋体" w:hint="eastAsia"/>
          <w:kern w:val="0"/>
        </w:rPr>
        <w:t>竞争性磋商文件、二次磋商和处理有关事宜，其法律后果由我方承担。</w:t>
      </w:r>
    </w:p>
    <w:p w:rsidR="00E71C66" w:rsidRDefault="0061342A" w:rsidP="00567D47">
      <w:pPr>
        <w:autoSpaceDE w:val="0"/>
        <w:autoSpaceDN w:val="0"/>
        <w:adjustRightInd w:val="0"/>
        <w:snapToGrid w:val="0"/>
        <w:spacing w:beforeLines="50" w:line="360" w:lineRule="auto"/>
        <w:ind w:firstLineChars="200" w:firstLine="420"/>
        <w:jc w:val="left"/>
        <w:rPr>
          <w:rFonts w:ascii="宋体" w:hAnsi="宋体" w:cs="宋体"/>
          <w:kern w:val="0"/>
        </w:rPr>
      </w:pPr>
      <w:r>
        <w:rPr>
          <w:rFonts w:ascii="宋体" w:hAnsi="宋体" w:cs="宋体" w:hint="eastAsia"/>
          <w:kern w:val="0"/>
        </w:rPr>
        <w:t>委托期限： 。</w:t>
      </w:r>
    </w:p>
    <w:p w:rsidR="00E71C66" w:rsidRDefault="0061342A" w:rsidP="00567D47">
      <w:pPr>
        <w:spacing w:beforeLines="50" w:line="360" w:lineRule="auto"/>
        <w:ind w:firstLineChars="200" w:firstLine="420"/>
        <w:rPr>
          <w:rFonts w:ascii="宋体" w:hAnsi="宋体"/>
        </w:rPr>
      </w:pPr>
      <w:r>
        <w:rPr>
          <w:rFonts w:ascii="宋体" w:hAnsi="宋体" w:hint="eastAsia"/>
        </w:rPr>
        <w:t>代理人无转委托权</w:t>
      </w:r>
      <w:r>
        <w:rPr>
          <w:rFonts w:hint="eastAsia"/>
        </w:rPr>
        <w:t>，特此委托。</w:t>
      </w:r>
    </w:p>
    <w:p w:rsidR="00E71C66" w:rsidRDefault="00E71C66">
      <w:pPr>
        <w:spacing w:line="360" w:lineRule="auto"/>
        <w:ind w:firstLineChars="200" w:firstLine="420"/>
      </w:pPr>
    </w:p>
    <w:p w:rsidR="00E71C66" w:rsidRDefault="00E71C66">
      <w:pPr>
        <w:spacing w:line="360" w:lineRule="auto"/>
        <w:ind w:firstLineChars="200" w:firstLine="420"/>
      </w:pPr>
    </w:p>
    <w:p w:rsidR="00E71C66" w:rsidRDefault="0061342A">
      <w:pPr>
        <w:ind w:leftChars="1100" w:left="2310" w:firstLine="612"/>
        <w:rPr>
          <w:rFonts w:ascii="宋体" w:hAnsi="宋体"/>
        </w:rPr>
      </w:pPr>
      <w:r>
        <w:rPr>
          <w:rFonts w:ascii="宋体" w:hAnsi="宋体" w:hint="eastAsia"/>
        </w:rPr>
        <w:t>代理人：性别：年龄：</w:t>
      </w:r>
    </w:p>
    <w:p w:rsidR="00E71C66" w:rsidRDefault="00E71C66">
      <w:pPr>
        <w:ind w:leftChars="1100" w:left="2310" w:firstLine="612"/>
        <w:rPr>
          <w:rFonts w:ascii="宋体" w:hAnsi="宋体"/>
        </w:rPr>
      </w:pPr>
    </w:p>
    <w:p w:rsidR="00E71C66" w:rsidRDefault="0061342A">
      <w:pPr>
        <w:ind w:leftChars="1100" w:left="2310" w:firstLine="612"/>
        <w:rPr>
          <w:rFonts w:ascii="宋体" w:hAnsi="宋体"/>
        </w:rPr>
      </w:pPr>
      <w:r>
        <w:rPr>
          <w:rFonts w:ascii="宋体" w:hAnsi="宋体" w:hint="eastAsia"/>
        </w:rPr>
        <w:t>身份证号码：职务：</w:t>
      </w:r>
    </w:p>
    <w:p w:rsidR="00E71C66" w:rsidRDefault="00E71C66">
      <w:pPr>
        <w:ind w:leftChars="1100" w:left="2310" w:firstLine="612"/>
        <w:rPr>
          <w:rFonts w:ascii="宋体" w:hAnsi="宋体"/>
        </w:rPr>
      </w:pPr>
    </w:p>
    <w:p w:rsidR="00E71C66" w:rsidRDefault="0061342A">
      <w:pPr>
        <w:ind w:leftChars="1100" w:left="2310" w:firstLine="612"/>
        <w:rPr>
          <w:rFonts w:ascii="宋体" w:hAnsi="宋体"/>
        </w:rPr>
      </w:pPr>
      <w:r>
        <w:rPr>
          <w:rFonts w:ascii="宋体" w:hAnsi="宋体" w:hint="eastAsia"/>
        </w:rPr>
        <w:t>供应商：</w:t>
      </w:r>
      <w:r>
        <w:rPr>
          <w:rFonts w:ascii="宋体" w:hAnsi="宋体" w:hint="eastAsia"/>
          <w:u w:val="single"/>
        </w:rPr>
        <w:t xml:space="preserve">         （盖章）       </w:t>
      </w:r>
    </w:p>
    <w:p w:rsidR="00E71C66" w:rsidRDefault="00E71C66">
      <w:pPr>
        <w:ind w:leftChars="1100" w:left="2310" w:firstLine="612"/>
        <w:rPr>
          <w:rFonts w:ascii="宋体" w:hAnsi="宋体"/>
        </w:rPr>
      </w:pPr>
    </w:p>
    <w:p w:rsidR="00E71C66" w:rsidRDefault="0061342A">
      <w:pPr>
        <w:ind w:leftChars="1100" w:left="2310" w:firstLine="612"/>
        <w:rPr>
          <w:rFonts w:ascii="宋体" w:hAnsi="宋体"/>
        </w:rPr>
      </w:pPr>
      <w:r>
        <w:rPr>
          <w:rFonts w:ascii="宋体" w:hAnsi="宋体" w:hint="eastAsia"/>
        </w:rPr>
        <w:t>法定代表人或授权代理人：</w:t>
      </w:r>
      <w:r>
        <w:rPr>
          <w:rFonts w:ascii="宋体" w:hAnsi="宋体" w:hint="eastAsia"/>
          <w:u w:val="single"/>
        </w:rPr>
        <w:t xml:space="preserve">   （签字或盖章）         </w:t>
      </w:r>
    </w:p>
    <w:p w:rsidR="00E71C66" w:rsidRDefault="00E71C66">
      <w:pPr>
        <w:ind w:leftChars="1100" w:left="2310" w:firstLine="612"/>
        <w:rPr>
          <w:rFonts w:ascii="宋体" w:hAnsi="宋体"/>
        </w:rPr>
      </w:pPr>
    </w:p>
    <w:p w:rsidR="00E71C66" w:rsidRDefault="0061342A">
      <w:pPr>
        <w:ind w:leftChars="1100" w:left="2310" w:firstLine="612"/>
        <w:rPr>
          <w:rFonts w:ascii="宋体" w:hAnsi="宋体"/>
        </w:rPr>
      </w:pPr>
      <w:r>
        <w:rPr>
          <w:rFonts w:ascii="宋体" w:hAnsi="宋体" w:hint="eastAsia"/>
        </w:rPr>
        <w:t>授权委托日期：年月日</w:t>
      </w:r>
    </w:p>
    <w:p w:rsidR="00E71C66" w:rsidRDefault="00E71C66">
      <w:pPr>
        <w:spacing w:line="360" w:lineRule="auto"/>
        <w:ind w:firstLine="610"/>
        <w:rPr>
          <w:rFonts w:ascii="宋体" w:hAnsi="宋体"/>
        </w:rPr>
      </w:pPr>
    </w:p>
    <w:p w:rsidR="00E71C66" w:rsidRDefault="0061342A">
      <w:pPr>
        <w:spacing w:line="360" w:lineRule="auto"/>
        <w:ind w:firstLine="610"/>
        <w:rPr>
          <w:rFonts w:ascii="宋体" w:hAnsi="宋体"/>
          <w:b/>
        </w:rPr>
      </w:pPr>
      <w:r>
        <w:rPr>
          <w:rFonts w:ascii="宋体" w:hAnsi="宋体" w:hint="eastAsia"/>
          <w:b/>
        </w:rPr>
        <w:t>注：附代理人身份证原件复印件并加盖公章</w:t>
      </w:r>
    </w:p>
    <w:p w:rsidR="00E71C66" w:rsidRDefault="0061342A">
      <w:pPr>
        <w:widowControl/>
        <w:jc w:val="left"/>
        <w:rPr>
          <w:rFonts w:ascii="宋体" w:hAnsi="宋体"/>
          <w:b/>
        </w:rPr>
      </w:pPr>
      <w:r>
        <w:rPr>
          <w:rFonts w:ascii="宋体" w:hAnsi="宋体"/>
          <w:b/>
        </w:rPr>
        <w:br w:type="page"/>
      </w:r>
    </w:p>
    <w:p w:rsidR="00E71C66" w:rsidRDefault="0061342A">
      <w:pPr>
        <w:pStyle w:val="3"/>
        <w:spacing w:before="0" w:beforeAutospacing="0" w:after="0" w:afterAutospacing="0" w:line="600" w:lineRule="exact"/>
        <w:rPr>
          <w:rFonts w:ascii="Times New Roman" w:eastAsia="方正仿宋_GBK" w:hAnsi="Times New Roman" w:cs="Times New Roman"/>
          <w:b w:val="0"/>
          <w:bCs w:val="0"/>
          <w:color w:val="000000"/>
          <w:kern w:val="0"/>
          <w:sz w:val="32"/>
          <w:szCs w:val="32"/>
        </w:rPr>
      </w:pPr>
      <w:bookmarkStart w:id="36" w:name="_Toc517860644"/>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5</w:t>
      </w:r>
      <w:r>
        <w:rPr>
          <w:rFonts w:ascii="Times New Roman" w:eastAsia="方正仿宋_GBK" w:hAnsi="Times New Roman" w:cs="Times New Roman"/>
          <w:b w:val="0"/>
          <w:bCs w:val="0"/>
          <w:color w:val="000000"/>
          <w:kern w:val="0"/>
          <w:sz w:val="32"/>
          <w:szCs w:val="32"/>
        </w:rPr>
        <w:t>：</w:t>
      </w:r>
    </w:p>
    <w:p w:rsidR="00E71C66" w:rsidRDefault="0061342A">
      <w:pPr>
        <w:pStyle w:val="2"/>
        <w:jc w:val="center"/>
      </w:pPr>
      <w:r>
        <w:rPr>
          <w:rFonts w:hint="eastAsia"/>
        </w:rPr>
        <w:t>资格审查材料</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（1）具有独立承担民事责任的能力；</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（2）具有良好的商业信誉和健全的财务会计制度；</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（3）具有履行合同所必需的设备和专业技术能力；</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（4）有依法缴纳税收和社会保障资金的良好记录；</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（5）参加政府采购活动前三年内，在经营活动中没有重大违法记录；</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（6）在中国政府采购网或云南政府采购网分网上登记成功，提供彩色截图；</w:t>
      </w:r>
    </w:p>
    <w:p w:rsidR="00E71C66" w:rsidRPr="00950F77" w:rsidRDefault="0061342A">
      <w:pPr>
        <w:ind w:firstLineChars="200" w:firstLine="640"/>
        <w:rPr>
          <w:rFonts w:ascii="仿宋" w:eastAsia="仿宋" w:hAnsi="仿宋"/>
          <w:sz w:val="32"/>
          <w:szCs w:val="32"/>
        </w:rPr>
      </w:pPr>
      <w:r w:rsidRPr="00950F77">
        <w:rPr>
          <w:rFonts w:ascii="仿宋" w:eastAsia="仿宋" w:hAnsi="仿宋" w:hint="eastAsia"/>
          <w:sz w:val="32"/>
          <w:szCs w:val="32"/>
        </w:rPr>
        <w:t>（7）信誉要求：1）未在“信用中国”网站（www.creditchina.gov.cn）被列入失信被执行人、重大税收违法案件当事人名单、政府采购严重违法失信名单；2）未在中国政府采购网（www.ccgp.gov.cn）被列入政府采购严重违法失信行为记录名单。</w:t>
      </w:r>
    </w:p>
    <w:p w:rsidR="00E71C66" w:rsidRPr="00950F77" w:rsidRDefault="00E71C66">
      <w:pPr>
        <w:jc w:val="center"/>
        <w:rPr>
          <w:rFonts w:ascii="仿宋" w:eastAsia="仿宋" w:hAnsi="仿宋" w:cs="宋体"/>
          <w:b/>
          <w:kern w:val="0"/>
          <w:sz w:val="32"/>
          <w:szCs w:val="32"/>
        </w:rPr>
      </w:pPr>
    </w:p>
    <w:p w:rsidR="00E71C66" w:rsidRDefault="0061342A">
      <w:pPr>
        <w:spacing w:line="360" w:lineRule="auto"/>
        <w:ind w:firstLine="610"/>
        <w:rPr>
          <w:rFonts w:ascii="宋体" w:hAnsi="宋体"/>
          <w:b/>
        </w:rPr>
      </w:pPr>
      <w:r w:rsidRPr="00950F77">
        <w:rPr>
          <w:rFonts w:ascii="宋体" w:hAnsi="宋体" w:hint="eastAsia"/>
          <w:b/>
        </w:rPr>
        <w:t>注：此复印件、扫描件、截图须加盖公章</w:t>
      </w:r>
    </w:p>
    <w:p w:rsidR="00E71C66" w:rsidRDefault="0061342A">
      <w:pPr>
        <w:widowControl/>
        <w:jc w:val="left"/>
        <w:rPr>
          <w:rFonts w:ascii="宋体" w:hAnsi="宋体"/>
          <w:b/>
        </w:rPr>
      </w:pPr>
      <w:r>
        <w:rPr>
          <w:rFonts w:ascii="宋体" w:hAnsi="宋体"/>
          <w:b/>
        </w:rPr>
        <w:br w:type="page"/>
      </w:r>
    </w:p>
    <w:p w:rsidR="00E71C66" w:rsidRDefault="0061342A">
      <w:pPr>
        <w:pStyle w:val="3"/>
        <w:spacing w:before="0" w:beforeAutospacing="0" w:after="0" w:afterAutospacing="0" w:line="600" w:lineRule="exact"/>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6</w:t>
      </w:r>
      <w:r>
        <w:rPr>
          <w:rFonts w:ascii="Times New Roman" w:eastAsia="方正仿宋_GBK" w:hAnsi="Times New Roman" w:cs="Times New Roman"/>
          <w:b w:val="0"/>
          <w:bCs w:val="0"/>
          <w:color w:val="000000"/>
          <w:kern w:val="0"/>
          <w:sz w:val="32"/>
          <w:szCs w:val="32"/>
        </w:rPr>
        <w:t>：</w:t>
      </w:r>
    </w:p>
    <w:p w:rsidR="00E71C66" w:rsidRDefault="00E71C66"/>
    <w:p w:rsidR="00E71C66" w:rsidRDefault="0061342A">
      <w:pPr>
        <w:pStyle w:val="2"/>
        <w:keepNext w:val="0"/>
        <w:jc w:val="center"/>
        <w:rPr>
          <w:rFonts w:hAnsi="宋体"/>
          <w:sz w:val="30"/>
          <w:szCs w:val="30"/>
        </w:rPr>
      </w:pPr>
      <w:r>
        <w:rPr>
          <w:rFonts w:hAnsi="宋体" w:hint="eastAsia"/>
          <w:sz w:val="30"/>
          <w:szCs w:val="30"/>
        </w:rPr>
        <w:t>2018</w:t>
      </w:r>
      <w:r>
        <w:rPr>
          <w:rFonts w:hAnsi="宋体" w:hint="eastAsia"/>
          <w:sz w:val="30"/>
          <w:szCs w:val="30"/>
        </w:rPr>
        <w:t>年以来类似业绩一览表</w:t>
      </w:r>
      <w:bookmarkEnd w:id="36"/>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42"/>
        <w:gridCol w:w="2433"/>
        <w:gridCol w:w="1533"/>
        <w:gridCol w:w="2059"/>
        <w:gridCol w:w="2159"/>
      </w:tblGrid>
      <w:tr w:rsidR="00E71C66">
        <w:trPr>
          <w:cantSplit/>
          <w:trHeight w:val="740"/>
          <w:jc w:val="center"/>
        </w:trPr>
        <w:tc>
          <w:tcPr>
            <w:tcW w:w="942" w:type="dxa"/>
            <w:vAlign w:val="center"/>
          </w:tcPr>
          <w:p w:rsidR="00E71C66" w:rsidRDefault="0061342A">
            <w:pPr>
              <w:spacing w:line="360" w:lineRule="auto"/>
              <w:jc w:val="center"/>
              <w:rPr>
                <w:rFonts w:ascii="宋体" w:hAnsi="宋体"/>
              </w:rPr>
            </w:pPr>
            <w:r>
              <w:rPr>
                <w:rFonts w:ascii="宋体" w:hAnsi="宋体" w:hint="eastAsia"/>
              </w:rPr>
              <w:t>序号</w:t>
            </w:r>
          </w:p>
        </w:tc>
        <w:tc>
          <w:tcPr>
            <w:tcW w:w="2433" w:type="dxa"/>
            <w:vAlign w:val="center"/>
          </w:tcPr>
          <w:p w:rsidR="00E71C66" w:rsidRDefault="0061342A">
            <w:pPr>
              <w:spacing w:line="360" w:lineRule="auto"/>
              <w:jc w:val="center"/>
              <w:rPr>
                <w:rFonts w:ascii="宋体" w:hAnsi="宋体"/>
              </w:rPr>
            </w:pPr>
            <w:r>
              <w:rPr>
                <w:rFonts w:ascii="宋体" w:hAnsi="宋体" w:hint="eastAsia"/>
              </w:rPr>
              <w:t>项目名称</w:t>
            </w:r>
          </w:p>
        </w:tc>
        <w:tc>
          <w:tcPr>
            <w:tcW w:w="1533" w:type="dxa"/>
            <w:vAlign w:val="center"/>
          </w:tcPr>
          <w:p w:rsidR="00E71C66" w:rsidRDefault="0061342A">
            <w:pPr>
              <w:spacing w:line="360" w:lineRule="auto"/>
              <w:jc w:val="center"/>
              <w:rPr>
                <w:rFonts w:ascii="宋体" w:hAnsi="宋体"/>
              </w:rPr>
            </w:pPr>
            <w:r>
              <w:rPr>
                <w:rFonts w:ascii="宋体" w:hAnsi="宋体" w:hint="eastAsia"/>
              </w:rPr>
              <w:t>采购单位</w:t>
            </w:r>
          </w:p>
        </w:tc>
        <w:tc>
          <w:tcPr>
            <w:tcW w:w="2059" w:type="dxa"/>
            <w:tcBorders>
              <w:left w:val="single" w:sz="4" w:space="0" w:color="auto"/>
              <w:right w:val="single" w:sz="4" w:space="0" w:color="auto"/>
            </w:tcBorders>
            <w:vAlign w:val="center"/>
          </w:tcPr>
          <w:p w:rsidR="00E71C66" w:rsidRDefault="0061342A">
            <w:pPr>
              <w:spacing w:line="360" w:lineRule="auto"/>
              <w:jc w:val="center"/>
              <w:rPr>
                <w:rFonts w:ascii="宋体" w:hAnsi="宋体"/>
              </w:rPr>
            </w:pPr>
            <w:r>
              <w:rPr>
                <w:rFonts w:ascii="宋体" w:hAnsi="宋体" w:hint="eastAsia"/>
              </w:rPr>
              <w:t>合同金额</w:t>
            </w:r>
          </w:p>
          <w:p w:rsidR="00E71C66" w:rsidRDefault="0061342A">
            <w:pPr>
              <w:spacing w:line="360" w:lineRule="auto"/>
              <w:jc w:val="center"/>
              <w:rPr>
                <w:rFonts w:ascii="宋体" w:hAnsi="宋体"/>
              </w:rPr>
            </w:pPr>
            <w:r>
              <w:rPr>
                <w:rFonts w:ascii="宋体" w:hAnsi="宋体" w:hint="eastAsia"/>
              </w:rPr>
              <w:t>(万元)</w:t>
            </w:r>
          </w:p>
        </w:tc>
        <w:tc>
          <w:tcPr>
            <w:tcW w:w="2159" w:type="dxa"/>
            <w:vAlign w:val="center"/>
          </w:tcPr>
          <w:p w:rsidR="00E71C66" w:rsidRDefault="0061342A">
            <w:pPr>
              <w:spacing w:line="360" w:lineRule="auto"/>
              <w:jc w:val="center"/>
              <w:rPr>
                <w:rFonts w:ascii="宋体" w:hAnsi="宋体"/>
              </w:rPr>
            </w:pPr>
            <w:r>
              <w:rPr>
                <w:rFonts w:ascii="宋体" w:hAnsi="宋体" w:hint="eastAsia"/>
              </w:rPr>
              <w:t>备注</w:t>
            </w:r>
          </w:p>
        </w:tc>
      </w:tr>
      <w:tr w:rsidR="00E71C66">
        <w:trPr>
          <w:cantSplit/>
          <w:trHeight w:val="740"/>
          <w:jc w:val="center"/>
        </w:trPr>
        <w:tc>
          <w:tcPr>
            <w:tcW w:w="942" w:type="dxa"/>
            <w:vAlign w:val="center"/>
          </w:tcPr>
          <w:p w:rsidR="00E71C66" w:rsidRDefault="0061342A">
            <w:pPr>
              <w:spacing w:line="360" w:lineRule="auto"/>
              <w:ind w:left="120"/>
              <w:jc w:val="center"/>
              <w:rPr>
                <w:rFonts w:ascii="宋体" w:hAnsi="宋体"/>
              </w:rPr>
            </w:pPr>
            <w:r>
              <w:rPr>
                <w:rFonts w:ascii="宋体" w:hAnsi="宋体"/>
              </w:rPr>
              <w:t>1</w:t>
            </w:r>
          </w:p>
        </w:tc>
        <w:tc>
          <w:tcPr>
            <w:tcW w:w="2433" w:type="dxa"/>
            <w:vAlign w:val="center"/>
          </w:tcPr>
          <w:p w:rsidR="00E71C66" w:rsidRDefault="00E71C66">
            <w:pPr>
              <w:spacing w:line="360" w:lineRule="auto"/>
              <w:jc w:val="center"/>
              <w:rPr>
                <w:rFonts w:ascii="宋体" w:hAnsi="宋体"/>
              </w:rPr>
            </w:pPr>
          </w:p>
        </w:tc>
        <w:tc>
          <w:tcPr>
            <w:tcW w:w="1533" w:type="dxa"/>
            <w:vAlign w:val="center"/>
          </w:tcPr>
          <w:p w:rsidR="00E71C66" w:rsidRDefault="00E71C66">
            <w:pPr>
              <w:spacing w:line="360" w:lineRule="auto"/>
              <w:jc w:val="center"/>
              <w:rPr>
                <w:rFonts w:ascii="宋体" w:hAnsi="宋体"/>
              </w:rPr>
            </w:pPr>
          </w:p>
        </w:tc>
        <w:tc>
          <w:tcPr>
            <w:tcW w:w="2059" w:type="dxa"/>
            <w:tcBorders>
              <w:left w:val="single" w:sz="4" w:space="0" w:color="auto"/>
              <w:right w:val="single" w:sz="4" w:space="0" w:color="auto"/>
            </w:tcBorders>
            <w:vAlign w:val="center"/>
          </w:tcPr>
          <w:p w:rsidR="00E71C66" w:rsidRDefault="00E71C66">
            <w:pPr>
              <w:spacing w:line="360" w:lineRule="auto"/>
              <w:jc w:val="center"/>
              <w:rPr>
                <w:rFonts w:ascii="宋体" w:hAnsi="宋体"/>
              </w:rPr>
            </w:pPr>
          </w:p>
        </w:tc>
        <w:tc>
          <w:tcPr>
            <w:tcW w:w="2159" w:type="dxa"/>
          </w:tcPr>
          <w:p w:rsidR="00E71C66" w:rsidRDefault="00E71C66">
            <w:pPr>
              <w:spacing w:line="360" w:lineRule="auto"/>
              <w:jc w:val="center"/>
              <w:rPr>
                <w:rFonts w:ascii="宋体" w:hAnsi="宋体"/>
              </w:rPr>
            </w:pPr>
          </w:p>
        </w:tc>
      </w:tr>
      <w:tr w:rsidR="00E71C66">
        <w:trPr>
          <w:cantSplit/>
          <w:trHeight w:val="740"/>
          <w:jc w:val="center"/>
        </w:trPr>
        <w:tc>
          <w:tcPr>
            <w:tcW w:w="942" w:type="dxa"/>
            <w:vAlign w:val="center"/>
          </w:tcPr>
          <w:p w:rsidR="00E71C66" w:rsidRDefault="0061342A">
            <w:pPr>
              <w:spacing w:line="360" w:lineRule="auto"/>
              <w:ind w:left="120"/>
              <w:jc w:val="center"/>
              <w:rPr>
                <w:rFonts w:ascii="宋体" w:hAnsi="宋体"/>
              </w:rPr>
            </w:pPr>
            <w:r>
              <w:rPr>
                <w:rFonts w:ascii="宋体" w:hAnsi="宋体"/>
              </w:rPr>
              <w:t>2</w:t>
            </w:r>
          </w:p>
        </w:tc>
        <w:tc>
          <w:tcPr>
            <w:tcW w:w="2433" w:type="dxa"/>
            <w:vAlign w:val="center"/>
          </w:tcPr>
          <w:p w:rsidR="00E71C66" w:rsidRDefault="00E71C66">
            <w:pPr>
              <w:spacing w:line="360" w:lineRule="auto"/>
              <w:jc w:val="center"/>
              <w:rPr>
                <w:rFonts w:ascii="宋体" w:hAnsi="宋体"/>
              </w:rPr>
            </w:pPr>
          </w:p>
        </w:tc>
        <w:tc>
          <w:tcPr>
            <w:tcW w:w="1533" w:type="dxa"/>
            <w:vAlign w:val="center"/>
          </w:tcPr>
          <w:p w:rsidR="00E71C66" w:rsidRDefault="00E71C66">
            <w:pPr>
              <w:spacing w:line="360" w:lineRule="auto"/>
              <w:jc w:val="center"/>
              <w:rPr>
                <w:rFonts w:ascii="宋体" w:hAnsi="宋体"/>
              </w:rPr>
            </w:pPr>
          </w:p>
        </w:tc>
        <w:tc>
          <w:tcPr>
            <w:tcW w:w="2059" w:type="dxa"/>
            <w:tcBorders>
              <w:left w:val="single" w:sz="4" w:space="0" w:color="auto"/>
              <w:right w:val="single" w:sz="4" w:space="0" w:color="auto"/>
            </w:tcBorders>
            <w:vAlign w:val="center"/>
          </w:tcPr>
          <w:p w:rsidR="00E71C66" w:rsidRDefault="00E71C66">
            <w:pPr>
              <w:spacing w:line="360" w:lineRule="auto"/>
              <w:jc w:val="center"/>
              <w:rPr>
                <w:rFonts w:ascii="宋体" w:hAnsi="宋体"/>
              </w:rPr>
            </w:pPr>
          </w:p>
        </w:tc>
        <w:tc>
          <w:tcPr>
            <w:tcW w:w="2159" w:type="dxa"/>
          </w:tcPr>
          <w:p w:rsidR="00E71C66" w:rsidRDefault="00E71C66">
            <w:pPr>
              <w:spacing w:line="360" w:lineRule="auto"/>
              <w:jc w:val="center"/>
              <w:rPr>
                <w:rFonts w:ascii="宋体" w:hAnsi="宋体"/>
              </w:rPr>
            </w:pPr>
          </w:p>
        </w:tc>
      </w:tr>
      <w:tr w:rsidR="00E71C66">
        <w:trPr>
          <w:cantSplit/>
          <w:trHeight w:val="740"/>
          <w:jc w:val="center"/>
        </w:trPr>
        <w:tc>
          <w:tcPr>
            <w:tcW w:w="942" w:type="dxa"/>
            <w:vAlign w:val="center"/>
          </w:tcPr>
          <w:p w:rsidR="00E71C66" w:rsidRDefault="0061342A">
            <w:pPr>
              <w:spacing w:line="360" w:lineRule="auto"/>
              <w:jc w:val="center"/>
              <w:rPr>
                <w:rFonts w:ascii="宋体" w:hAnsi="宋体"/>
              </w:rPr>
            </w:pPr>
            <w:r>
              <w:rPr>
                <w:rFonts w:ascii="宋体" w:hAnsi="宋体"/>
              </w:rPr>
              <w:t>…</w:t>
            </w:r>
          </w:p>
        </w:tc>
        <w:tc>
          <w:tcPr>
            <w:tcW w:w="2433" w:type="dxa"/>
            <w:vAlign w:val="center"/>
          </w:tcPr>
          <w:p w:rsidR="00E71C66" w:rsidRDefault="00E71C66">
            <w:pPr>
              <w:spacing w:line="360" w:lineRule="auto"/>
              <w:jc w:val="center"/>
              <w:rPr>
                <w:rFonts w:ascii="宋体" w:hAnsi="宋体"/>
              </w:rPr>
            </w:pPr>
          </w:p>
        </w:tc>
        <w:tc>
          <w:tcPr>
            <w:tcW w:w="1533" w:type="dxa"/>
            <w:vAlign w:val="center"/>
          </w:tcPr>
          <w:p w:rsidR="00E71C66" w:rsidRDefault="00E71C66">
            <w:pPr>
              <w:spacing w:line="360" w:lineRule="auto"/>
              <w:jc w:val="center"/>
              <w:rPr>
                <w:rFonts w:ascii="宋体" w:hAnsi="宋体"/>
              </w:rPr>
            </w:pPr>
          </w:p>
        </w:tc>
        <w:tc>
          <w:tcPr>
            <w:tcW w:w="2059" w:type="dxa"/>
            <w:tcBorders>
              <w:left w:val="single" w:sz="4" w:space="0" w:color="auto"/>
              <w:right w:val="single" w:sz="4" w:space="0" w:color="auto"/>
            </w:tcBorders>
            <w:vAlign w:val="center"/>
          </w:tcPr>
          <w:p w:rsidR="00E71C66" w:rsidRDefault="00E71C66">
            <w:pPr>
              <w:spacing w:line="360" w:lineRule="auto"/>
              <w:jc w:val="center"/>
              <w:rPr>
                <w:rFonts w:ascii="宋体" w:hAnsi="宋体"/>
              </w:rPr>
            </w:pPr>
          </w:p>
        </w:tc>
        <w:tc>
          <w:tcPr>
            <w:tcW w:w="2159" w:type="dxa"/>
          </w:tcPr>
          <w:p w:rsidR="00E71C66" w:rsidRDefault="00E71C66">
            <w:pPr>
              <w:spacing w:line="360" w:lineRule="auto"/>
              <w:jc w:val="center"/>
              <w:rPr>
                <w:rFonts w:ascii="宋体" w:hAnsi="宋体"/>
              </w:rPr>
            </w:pPr>
          </w:p>
        </w:tc>
      </w:tr>
    </w:tbl>
    <w:p w:rsidR="00E71C66" w:rsidRDefault="0061342A">
      <w:pPr>
        <w:spacing w:line="500" w:lineRule="exact"/>
        <w:rPr>
          <w:rFonts w:ascii="宋体" w:hAnsi="宋体"/>
        </w:rPr>
      </w:pPr>
      <w:r>
        <w:rPr>
          <w:rFonts w:ascii="宋体" w:hAnsi="宋体" w:hint="eastAsia"/>
        </w:rPr>
        <w:t>注：1.类似业绩至少需要提供一项，否则视为不满足供应商基本资格要求。</w:t>
      </w:r>
    </w:p>
    <w:p w:rsidR="00E71C66" w:rsidRDefault="0061342A">
      <w:pPr>
        <w:spacing w:line="500" w:lineRule="exact"/>
        <w:ind w:firstLineChars="200" w:firstLine="420"/>
        <w:rPr>
          <w:rFonts w:ascii="宋体" w:hAnsi="宋体"/>
        </w:rPr>
      </w:pPr>
      <w:r>
        <w:rPr>
          <w:rFonts w:ascii="宋体" w:hAnsi="宋体" w:hint="eastAsia"/>
        </w:rPr>
        <w:t>2.类似业绩指2018年至今承担过的单项中标金额10</w:t>
      </w:r>
      <w:r w:rsidR="0055175B">
        <w:rPr>
          <w:rFonts w:ascii="宋体" w:hAnsi="宋体" w:hint="eastAsia"/>
        </w:rPr>
        <w:t>0</w:t>
      </w:r>
      <w:r>
        <w:rPr>
          <w:rFonts w:ascii="宋体" w:hAnsi="宋体" w:hint="eastAsia"/>
        </w:rPr>
        <w:t>万元及以上</w:t>
      </w:r>
      <w:r w:rsidR="00B520B6">
        <w:rPr>
          <w:rFonts w:ascii="宋体" w:hAnsi="宋体" w:hint="eastAsia"/>
        </w:rPr>
        <w:t>服务类</w:t>
      </w:r>
      <w:r w:rsidRPr="00950F77">
        <w:rPr>
          <w:rFonts w:ascii="宋体" w:hAnsi="宋体" w:hint="eastAsia"/>
        </w:rPr>
        <w:t>采购招标</w:t>
      </w:r>
      <w:r>
        <w:rPr>
          <w:rFonts w:ascii="宋体" w:hAnsi="宋体" w:hint="eastAsia"/>
        </w:rPr>
        <w:t>项目的招标代理业绩。</w:t>
      </w:r>
    </w:p>
    <w:p w:rsidR="00E71C66" w:rsidRDefault="0061342A">
      <w:pPr>
        <w:spacing w:line="500" w:lineRule="exact"/>
        <w:ind w:firstLineChars="200" w:firstLine="420"/>
        <w:rPr>
          <w:rFonts w:ascii="宋体" w:hAnsi="宋体"/>
        </w:rPr>
      </w:pPr>
      <w:r>
        <w:rPr>
          <w:rFonts w:ascii="宋体" w:hAnsi="宋体" w:hint="eastAsia"/>
        </w:rPr>
        <w:t>3.供应商所列业绩应提供业绩证明文件，如</w:t>
      </w:r>
      <w:r w:rsidRPr="00950F77">
        <w:rPr>
          <w:rFonts w:hint="eastAsia"/>
          <w:bCs/>
        </w:rPr>
        <w:t>合同协议书或中标通知书或业主证明等材料原件复</w:t>
      </w:r>
      <w:r>
        <w:rPr>
          <w:rFonts w:hint="eastAsia"/>
          <w:bCs/>
        </w:rPr>
        <w:t>印件并加盖公章</w:t>
      </w:r>
      <w:r>
        <w:rPr>
          <w:rFonts w:ascii="宋体" w:hAnsi="宋体" w:hint="eastAsia"/>
          <w:sz w:val="24"/>
        </w:rPr>
        <w:t>。</w:t>
      </w:r>
    </w:p>
    <w:p w:rsidR="00E71C66" w:rsidRDefault="00E71C66">
      <w:pPr>
        <w:spacing w:line="360" w:lineRule="auto"/>
        <w:ind w:firstLine="610"/>
      </w:pPr>
    </w:p>
    <w:p w:rsidR="00E71C66" w:rsidRDefault="00E71C66">
      <w:pPr>
        <w:spacing w:line="360" w:lineRule="auto"/>
        <w:ind w:firstLine="610"/>
      </w:pPr>
    </w:p>
    <w:p w:rsidR="00E71C66" w:rsidRDefault="00E71C66">
      <w:pPr>
        <w:autoSpaceDE w:val="0"/>
        <w:autoSpaceDN w:val="0"/>
        <w:adjustRightInd w:val="0"/>
        <w:ind w:firstLine="976"/>
        <w:rPr>
          <w:sz w:val="28"/>
          <w:szCs w:val="28"/>
          <w:lang w:val="zh-CN"/>
        </w:rPr>
      </w:pPr>
    </w:p>
    <w:p w:rsidR="00E71C66" w:rsidRDefault="0061342A">
      <w:pPr>
        <w:autoSpaceDE w:val="0"/>
        <w:autoSpaceDN w:val="0"/>
        <w:adjustRightInd w:val="0"/>
        <w:ind w:firstLine="976"/>
        <w:rPr>
          <w:rFonts w:eastAsia="方正仿宋_GBK"/>
          <w:sz w:val="32"/>
          <w:szCs w:val="32"/>
          <w:lang w:val="zh-CN"/>
        </w:rPr>
      </w:pPr>
      <w:r>
        <w:rPr>
          <w:rFonts w:eastAsia="方正仿宋_GBK"/>
          <w:color w:val="000000"/>
          <w:kern w:val="0"/>
          <w:sz w:val="32"/>
          <w:szCs w:val="32"/>
        </w:rPr>
        <w:t>供应商</w:t>
      </w:r>
      <w:r>
        <w:rPr>
          <w:rFonts w:eastAsia="方正仿宋_GBK"/>
          <w:sz w:val="32"/>
          <w:szCs w:val="32"/>
          <w:lang w:val="zh-CN"/>
        </w:rPr>
        <w:t>：（盖章）</w:t>
      </w:r>
      <w:r>
        <w:rPr>
          <w:rFonts w:eastAsia="方正仿宋_GBK"/>
          <w:sz w:val="32"/>
          <w:szCs w:val="32"/>
          <w:lang w:val="zh-CN"/>
        </w:rPr>
        <w:t xml:space="preserve"> </w:t>
      </w:r>
    </w:p>
    <w:p w:rsidR="00E71C66" w:rsidRDefault="00E71C66">
      <w:pPr>
        <w:autoSpaceDE w:val="0"/>
        <w:autoSpaceDN w:val="0"/>
        <w:adjustRightInd w:val="0"/>
        <w:ind w:firstLine="976"/>
        <w:rPr>
          <w:rFonts w:eastAsia="方正仿宋_GBK"/>
          <w:sz w:val="32"/>
          <w:szCs w:val="32"/>
          <w:lang w:val="zh-CN"/>
        </w:rPr>
      </w:pPr>
    </w:p>
    <w:p w:rsidR="00E71C66" w:rsidRDefault="00E71C66">
      <w:pPr>
        <w:autoSpaceDE w:val="0"/>
        <w:autoSpaceDN w:val="0"/>
        <w:adjustRightInd w:val="0"/>
        <w:ind w:firstLine="976"/>
        <w:rPr>
          <w:rFonts w:eastAsia="方正仿宋_GBK"/>
          <w:sz w:val="32"/>
          <w:szCs w:val="32"/>
          <w:lang w:val="zh-CN"/>
        </w:rPr>
      </w:pPr>
    </w:p>
    <w:p w:rsidR="00E71C66" w:rsidRDefault="0061342A">
      <w:pPr>
        <w:autoSpaceDE w:val="0"/>
        <w:autoSpaceDN w:val="0"/>
        <w:adjustRightInd w:val="0"/>
        <w:ind w:firstLine="976"/>
        <w:rPr>
          <w:rFonts w:eastAsia="方正仿宋_GBK"/>
          <w:sz w:val="32"/>
          <w:szCs w:val="32"/>
          <w:lang w:val="zh-CN"/>
        </w:rPr>
      </w:pPr>
      <w:r>
        <w:rPr>
          <w:rFonts w:eastAsia="方正仿宋_GBK" w:hint="eastAsia"/>
          <w:color w:val="000000"/>
          <w:kern w:val="0"/>
          <w:sz w:val="32"/>
          <w:szCs w:val="32"/>
        </w:rPr>
        <w:t>法定代表人或委托代理人：（签字或盖章）</w:t>
      </w:r>
    </w:p>
    <w:p w:rsidR="00E71C66" w:rsidRDefault="00E71C66">
      <w:pPr>
        <w:autoSpaceDE w:val="0"/>
        <w:autoSpaceDN w:val="0"/>
        <w:adjustRightInd w:val="0"/>
        <w:ind w:firstLine="976"/>
        <w:rPr>
          <w:sz w:val="32"/>
          <w:szCs w:val="32"/>
          <w:lang w:val="zh-CN"/>
        </w:rPr>
      </w:pPr>
    </w:p>
    <w:p w:rsidR="00E71C66" w:rsidRDefault="00E71C66">
      <w:pPr>
        <w:autoSpaceDE w:val="0"/>
        <w:autoSpaceDN w:val="0"/>
        <w:adjustRightInd w:val="0"/>
        <w:ind w:firstLine="976"/>
        <w:rPr>
          <w:sz w:val="32"/>
          <w:szCs w:val="32"/>
          <w:lang w:val="zh-CN"/>
        </w:rPr>
      </w:pPr>
    </w:p>
    <w:p w:rsidR="00E71C66" w:rsidRDefault="0061342A">
      <w:pPr>
        <w:autoSpaceDE w:val="0"/>
        <w:autoSpaceDN w:val="0"/>
        <w:adjustRightInd w:val="0"/>
        <w:ind w:firstLine="976"/>
        <w:rPr>
          <w:rFonts w:eastAsia="方正仿宋_GBK"/>
          <w:sz w:val="32"/>
          <w:szCs w:val="32"/>
          <w:lang w:val="zh-CN"/>
        </w:rPr>
      </w:pPr>
      <w:r>
        <w:rPr>
          <w:rFonts w:eastAsia="方正仿宋_GBK"/>
          <w:sz w:val="32"/>
          <w:szCs w:val="32"/>
          <w:lang w:val="zh-CN"/>
        </w:rPr>
        <w:t>日期：</w:t>
      </w:r>
    </w:p>
    <w:p w:rsidR="00E71C66" w:rsidRDefault="0061342A">
      <w:pPr>
        <w:widowControl/>
        <w:jc w:val="left"/>
        <w:rPr>
          <w:rFonts w:eastAsia="方正仿宋_GBK"/>
          <w:sz w:val="32"/>
          <w:szCs w:val="32"/>
          <w:lang w:val="zh-CN"/>
        </w:rPr>
      </w:pPr>
      <w:r>
        <w:rPr>
          <w:rFonts w:eastAsia="方正仿宋_GBK"/>
          <w:sz w:val="32"/>
          <w:szCs w:val="32"/>
          <w:lang w:val="zh-CN"/>
        </w:rPr>
        <w:br w:type="page"/>
      </w:r>
    </w:p>
    <w:p w:rsidR="00E71C66" w:rsidRDefault="0061342A">
      <w:pPr>
        <w:pStyle w:val="3"/>
        <w:spacing w:before="0" w:after="0" w:line="600" w:lineRule="exact"/>
        <w:rPr>
          <w:rFonts w:ascii="Times New Roman" w:eastAsia="方正仿宋_GBK" w:hAnsi="Times New Roman" w:cs="Times New Roman"/>
          <w:b w:val="0"/>
          <w:bCs w:val="0"/>
          <w:color w:val="000000"/>
          <w:kern w:val="0"/>
          <w:sz w:val="32"/>
          <w:szCs w:val="32"/>
        </w:rPr>
      </w:pPr>
      <w:bookmarkStart w:id="37" w:name="_Toc414969717"/>
      <w:r>
        <w:rPr>
          <w:rFonts w:ascii="Times New Roman" w:eastAsia="方正仿宋_GBK" w:hAnsi="Times New Roman" w:cs="Times New Roman" w:hint="eastAsia"/>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7</w:t>
      </w:r>
      <w:r>
        <w:rPr>
          <w:rFonts w:ascii="Times New Roman" w:eastAsia="方正仿宋_GBK" w:hAnsi="Times New Roman" w:cs="Times New Roman" w:hint="eastAsia"/>
          <w:b w:val="0"/>
          <w:bCs w:val="0"/>
          <w:color w:val="000000"/>
          <w:kern w:val="0"/>
          <w:sz w:val="32"/>
          <w:szCs w:val="32"/>
        </w:rPr>
        <w:t>：</w:t>
      </w:r>
    </w:p>
    <w:p w:rsidR="00E71C66" w:rsidRDefault="0061342A">
      <w:pPr>
        <w:pStyle w:val="3"/>
        <w:spacing w:before="0" w:after="0" w:line="600" w:lineRule="exact"/>
        <w:jc w:val="center"/>
        <w:rPr>
          <w:rFonts w:ascii="Cambria" w:eastAsia="宋体" w:cs="Times New Roman"/>
          <w:sz w:val="30"/>
          <w:szCs w:val="30"/>
        </w:rPr>
      </w:pPr>
      <w:r>
        <w:rPr>
          <w:rFonts w:ascii="Cambria" w:eastAsia="宋体" w:cs="Times New Roman" w:hint="eastAsia"/>
          <w:sz w:val="30"/>
          <w:szCs w:val="30"/>
        </w:rPr>
        <w:t>服务方案及售后承诺</w:t>
      </w:r>
    </w:p>
    <w:p w:rsidR="00E71C66" w:rsidRDefault="0061342A">
      <w:pPr>
        <w:pStyle w:val="3"/>
        <w:spacing w:before="0" w:after="0" w:line="600" w:lineRule="exact"/>
        <w:jc w:val="center"/>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hint="eastAsia"/>
          <w:b w:val="0"/>
          <w:bCs w:val="0"/>
          <w:color w:val="000000"/>
          <w:kern w:val="0"/>
          <w:sz w:val="32"/>
          <w:szCs w:val="32"/>
        </w:rPr>
        <w:t>（格式及内容自拟）</w:t>
      </w:r>
    </w:p>
    <w:p w:rsidR="00E71C66" w:rsidRDefault="0061342A">
      <w:pPr>
        <w:rPr>
          <w:kern w:val="0"/>
        </w:rPr>
      </w:pPr>
      <w:r>
        <w:rPr>
          <w:kern w:val="0"/>
        </w:rPr>
        <w:br w:type="page"/>
      </w:r>
    </w:p>
    <w:p w:rsidR="00E71C66" w:rsidRDefault="0061342A">
      <w:pPr>
        <w:pStyle w:val="3"/>
        <w:spacing w:before="0" w:after="0" w:line="600" w:lineRule="exact"/>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8</w:t>
      </w:r>
      <w:r>
        <w:rPr>
          <w:rFonts w:ascii="Times New Roman" w:eastAsia="方正仿宋_GBK" w:hAnsi="Times New Roman" w:cs="Times New Roman"/>
          <w:b w:val="0"/>
          <w:bCs w:val="0"/>
          <w:color w:val="000000"/>
          <w:kern w:val="0"/>
          <w:sz w:val="32"/>
          <w:szCs w:val="32"/>
        </w:rPr>
        <w:t>：</w:t>
      </w:r>
    </w:p>
    <w:p w:rsidR="00E71C66" w:rsidRDefault="0061342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b/>
          <w:kern w:val="0"/>
          <w:sz w:val="32"/>
          <w:szCs w:val="32"/>
        </w:rPr>
        <w:t>参加本采购活动前3年内在经营活动中没有重大违法记录的书面声明</w:t>
      </w:r>
      <w:r>
        <w:rPr>
          <w:rFonts w:ascii="宋体" w:hAnsi="宋体" w:cs="宋体" w:hint="eastAsia"/>
          <w:kern w:val="0"/>
          <w:sz w:val="28"/>
          <w:szCs w:val="28"/>
        </w:rPr>
        <w:t>；</w:t>
      </w:r>
      <w:bookmarkEnd w:id="37"/>
    </w:p>
    <w:p w:rsidR="00E71C66" w:rsidRDefault="0061342A">
      <w:pPr>
        <w:widowControl/>
        <w:spacing w:line="480" w:lineRule="exact"/>
        <w:jc w:val="center"/>
        <w:rPr>
          <w:rFonts w:ascii="宋体" w:hAnsi="宋体" w:cs="宋体"/>
          <w:kern w:val="0"/>
          <w:sz w:val="24"/>
        </w:rPr>
      </w:pPr>
      <w:r>
        <w:rPr>
          <w:rFonts w:ascii="宋体" w:hAnsi="宋体" w:cs="宋体" w:hint="eastAsia"/>
          <w:b/>
          <w:kern w:val="0"/>
          <w:sz w:val="32"/>
          <w:szCs w:val="32"/>
        </w:rPr>
        <w:t>（格式）</w:t>
      </w:r>
    </w:p>
    <w:p w:rsidR="00E71C66" w:rsidRDefault="0061342A">
      <w:pPr>
        <w:widowControl/>
        <w:spacing w:line="480" w:lineRule="exact"/>
        <w:jc w:val="left"/>
        <w:rPr>
          <w:rFonts w:ascii="宋体" w:hAnsi="宋体" w:cs="宋体"/>
          <w:kern w:val="0"/>
        </w:rPr>
      </w:pPr>
      <w:r>
        <w:rPr>
          <w:rFonts w:ascii="宋体" w:hAnsi="宋体" w:cs="宋体"/>
          <w:kern w:val="0"/>
        </w:rPr>
        <w:t xml:space="preserve">致： </w:t>
      </w:r>
    </w:p>
    <w:p w:rsidR="00E71C66" w:rsidRDefault="0061342A">
      <w:pPr>
        <w:widowControl/>
        <w:spacing w:line="480" w:lineRule="exact"/>
        <w:ind w:firstLineChars="200" w:firstLine="420"/>
        <w:jc w:val="left"/>
        <w:rPr>
          <w:rFonts w:ascii="宋体" w:hAnsi="宋体" w:cs="宋体"/>
          <w:kern w:val="0"/>
        </w:rPr>
      </w:pPr>
      <w:r>
        <w:rPr>
          <w:rFonts w:ascii="宋体" w:hAnsi="宋体" w:cs="宋体"/>
          <w:kern w:val="0"/>
        </w:rPr>
        <w:t>我单位在参加本采购活动前三年内，在经营活动中没有重大违法记录。</w:t>
      </w:r>
    </w:p>
    <w:p w:rsidR="00E71C66" w:rsidRDefault="0061342A">
      <w:pPr>
        <w:widowControl/>
        <w:spacing w:line="480" w:lineRule="exact"/>
        <w:ind w:firstLineChars="200" w:firstLine="420"/>
        <w:jc w:val="left"/>
        <w:rPr>
          <w:rFonts w:ascii="宋体" w:hAnsi="宋体" w:cs="宋体"/>
          <w:kern w:val="0"/>
        </w:rPr>
      </w:pPr>
      <w:r>
        <w:rPr>
          <w:rFonts w:ascii="宋体" w:hAnsi="宋体" w:cs="宋体"/>
          <w:kern w:val="0"/>
        </w:rPr>
        <w:t>特此声明！</w:t>
      </w:r>
    </w:p>
    <w:p w:rsidR="00E71C66" w:rsidRDefault="00E71C66">
      <w:pPr>
        <w:widowControl/>
        <w:spacing w:line="480" w:lineRule="exact"/>
        <w:jc w:val="left"/>
        <w:rPr>
          <w:rFonts w:ascii="宋体" w:hAnsi="宋体" w:cs="宋体"/>
          <w:kern w:val="0"/>
        </w:rPr>
      </w:pPr>
    </w:p>
    <w:p w:rsidR="00E71C66" w:rsidRDefault="00E71C66">
      <w:pPr>
        <w:widowControl/>
        <w:spacing w:line="480" w:lineRule="exact"/>
        <w:ind w:firstLineChars="147" w:firstLine="310"/>
        <w:jc w:val="left"/>
        <w:rPr>
          <w:rFonts w:ascii="宋体" w:hAnsi="宋体" w:cs="宋体"/>
          <w:b/>
          <w:bCs/>
          <w:kern w:val="0"/>
        </w:rPr>
      </w:pPr>
      <w:bookmarkStart w:id="38" w:name="_Toc10485799"/>
    </w:p>
    <w:p w:rsidR="00E71C66" w:rsidRDefault="0061342A">
      <w:pPr>
        <w:widowControl/>
        <w:spacing w:line="480" w:lineRule="exact"/>
        <w:ind w:firstLineChars="147" w:firstLine="310"/>
        <w:jc w:val="left"/>
        <w:rPr>
          <w:rFonts w:ascii="宋体" w:hAnsi="宋体" w:cs="宋体"/>
          <w:kern w:val="0"/>
          <w:sz w:val="24"/>
        </w:rPr>
      </w:pPr>
      <w:r>
        <w:rPr>
          <w:rFonts w:ascii="宋体" w:hAnsi="宋体" w:cs="宋体" w:hint="eastAsia"/>
          <w:b/>
          <w:bCs/>
          <w:kern w:val="0"/>
        </w:rPr>
        <w:t>供应商单位（盖章）：</w:t>
      </w:r>
    </w:p>
    <w:p w:rsidR="00E71C66" w:rsidRDefault="00E71C66">
      <w:pPr>
        <w:widowControl/>
        <w:spacing w:line="480" w:lineRule="exact"/>
        <w:jc w:val="left"/>
        <w:rPr>
          <w:rFonts w:ascii="宋体" w:hAnsi="宋体" w:cs="宋体"/>
          <w:kern w:val="0"/>
          <w:sz w:val="24"/>
        </w:rPr>
      </w:pPr>
    </w:p>
    <w:p w:rsidR="00E71C66" w:rsidRDefault="0061342A">
      <w:pPr>
        <w:widowControl/>
        <w:spacing w:line="480" w:lineRule="exact"/>
        <w:ind w:firstLineChars="147" w:firstLine="310"/>
        <w:jc w:val="left"/>
        <w:rPr>
          <w:rFonts w:ascii="宋体" w:hAnsi="宋体" w:cs="宋体"/>
          <w:b/>
          <w:bCs/>
          <w:kern w:val="0"/>
        </w:rPr>
      </w:pPr>
      <w:r>
        <w:rPr>
          <w:rFonts w:ascii="宋体" w:hAnsi="宋体" w:cs="宋体" w:hint="eastAsia"/>
          <w:b/>
          <w:bCs/>
          <w:kern w:val="0"/>
        </w:rPr>
        <w:t>法定代表人或委托代理人（签字或盖章）：</w:t>
      </w:r>
    </w:p>
    <w:p w:rsidR="00E71C66" w:rsidRDefault="00E71C66">
      <w:pPr>
        <w:spacing w:line="480" w:lineRule="exact"/>
      </w:pPr>
    </w:p>
    <w:p w:rsidR="00E71C66" w:rsidRDefault="0061342A" w:rsidP="00567D47">
      <w:pPr>
        <w:widowControl/>
        <w:spacing w:afterLines="100" w:line="480" w:lineRule="exact"/>
        <w:ind w:firstLineChars="147" w:firstLine="354"/>
        <w:jc w:val="left"/>
        <w:rPr>
          <w:rFonts w:ascii="宋体" w:hAnsi="宋体" w:cs="宋体"/>
          <w:kern w:val="0"/>
          <w:sz w:val="24"/>
        </w:rPr>
      </w:pPr>
      <w:r>
        <w:rPr>
          <w:rFonts w:ascii="宋体" w:hAnsi="宋体" w:cs="宋体" w:hint="eastAsia"/>
          <w:b/>
          <w:kern w:val="0"/>
          <w:sz w:val="24"/>
        </w:rPr>
        <w:t>日期：</w:t>
      </w:r>
    </w:p>
    <w:bookmarkEnd w:id="38"/>
    <w:p w:rsidR="00E71C66" w:rsidRDefault="0061342A">
      <w:pPr>
        <w:spacing w:line="480" w:lineRule="exact"/>
        <w:ind w:firstLineChars="200" w:firstLine="560"/>
        <w:rPr>
          <w:rFonts w:ascii="宋体" w:hAnsi="宋体" w:cs="宋体"/>
          <w:sz w:val="28"/>
          <w:szCs w:val="28"/>
        </w:rPr>
      </w:pPr>
      <w:r>
        <w:rPr>
          <w:rFonts w:ascii="宋体" w:hAnsi="宋体" w:cs="宋体" w:hint="eastAsia"/>
          <w:sz w:val="28"/>
          <w:szCs w:val="28"/>
        </w:rPr>
        <w:t>2.提供在递交磋商文件截止时间前未被列入</w:t>
      </w:r>
      <w:r>
        <w:rPr>
          <w:rFonts w:ascii="宋体" w:hAnsi="宋体" w:cs="宋体" w:hint="eastAsia"/>
          <w:b/>
          <w:sz w:val="28"/>
          <w:szCs w:val="28"/>
        </w:rPr>
        <w:t>“信用中国”网站（www.creditchina.gov.cn）失信被执行人、重大税收违法案件当事人名单、政府采购严重违法失信行为记录名单及中国政府采购网（www.ccgp.gov.cn）“政府采购严重违法失信行为信息记录”</w:t>
      </w:r>
      <w:r>
        <w:rPr>
          <w:rFonts w:ascii="宋体" w:hAnsi="宋体" w:cs="宋体" w:hint="eastAsia"/>
          <w:sz w:val="28"/>
          <w:szCs w:val="28"/>
        </w:rPr>
        <w:t>。提供上述网站信用信息查询记录的网页截图扫描件。</w:t>
      </w:r>
    </w:p>
    <w:p w:rsidR="00E71C66" w:rsidRDefault="00E71C66">
      <w:pPr>
        <w:spacing w:line="360" w:lineRule="auto"/>
        <w:jc w:val="center"/>
        <w:rPr>
          <w:rFonts w:ascii="宋体" w:hAnsi="宋体"/>
        </w:rPr>
      </w:pPr>
    </w:p>
    <w:p w:rsidR="00E71C66" w:rsidRDefault="0061342A">
      <w:pPr>
        <w:spacing w:line="360" w:lineRule="auto"/>
        <w:rPr>
          <w:rFonts w:eastAsia="方正仿宋_GBK"/>
          <w:color w:val="000000"/>
          <w:kern w:val="0"/>
          <w:sz w:val="32"/>
          <w:szCs w:val="32"/>
        </w:rPr>
      </w:pPr>
      <w:r>
        <w:rPr>
          <w:rFonts w:ascii="宋体" w:hAnsi="宋体"/>
        </w:rPr>
        <w:br w:type="page"/>
      </w:r>
      <w:bookmarkStart w:id="39" w:name="_Toc10485800"/>
      <w:bookmarkStart w:id="40" w:name="_Toc432697243"/>
      <w:bookmarkStart w:id="41" w:name="_Toc316479151"/>
      <w:bookmarkStart w:id="42" w:name="_Toc287279812"/>
      <w:r>
        <w:rPr>
          <w:rFonts w:eastAsia="方正仿宋_GBK" w:hint="eastAsia"/>
          <w:color w:val="000000"/>
          <w:kern w:val="0"/>
          <w:sz w:val="32"/>
          <w:szCs w:val="32"/>
        </w:rPr>
        <w:lastRenderedPageBreak/>
        <w:t>附件</w:t>
      </w:r>
      <w:r>
        <w:rPr>
          <w:rFonts w:eastAsia="方正仿宋_GBK" w:hint="eastAsia"/>
          <w:color w:val="000000"/>
          <w:kern w:val="0"/>
          <w:sz w:val="32"/>
          <w:szCs w:val="32"/>
        </w:rPr>
        <w:t>9</w:t>
      </w:r>
      <w:r>
        <w:rPr>
          <w:rFonts w:eastAsia="方正仿宋_GBK" w:hint="eastAsia"/>
          <w:color w:val="000000"/>
          <w:kern w:val="0"/>
          <w:sz w:val="32"/>
          <w:szCs w:val="32"/>
        </w:rPr>
        <w:t>：</w:t>
      </w:r>
    </w:p>
    <w:p w:rsidR="00E71C66" w:rsidRDefault="0061342A">
      <w:pPr>
        <w:jc w:val="center"/>
        <w:rPr>
          <w:rFonts w:ascii="宋体" w:hAnsi="宋体" w:cs="宋体"/>
          <w:b/>
          <w:kern w:val="0"/>
          <w:sz w:val="32"/>
          <w:szCs w:val="32"/>
        </w:rPr>
      </w:pPr>
      <w:r>
        <w:rPr>
          <w:rFonts w:ascii="宋体" w:hAnsi="宋体" w:cs="宋体" w:hint="eastAsia"/>
          <w:b/>
          <w:kern w:val="0"/>
          <w:sz w:val="32"/>
          <w:szCs w:val="32"/>
        </w:rPr>
        <w:t>廉政自律承诺</w:t>
      </w:r>
      <w:bookmarkEnd w:id="39"/>
      <w:bookmarkEnd w:id="40"/>
      <w:bookmarkEnd w:id="41"/>
      <w:bookmarkEnd w:id="42"/>
      <w:r>
        <w:rPr>
          <w:rFonts w:ascii="宋体" w:hAnsi="宋体" w:cs="宋体" w:hint="eastAsia"/>
          <w:b/>
          <w:kern w:val="0"/>
          <w:sz w:val="32"/>
          <w:szCs w:val="32"/>
        </w:rPr>
        <w:t>书</w:t>
      </w:r>
    </w:p>
    <w:p w:rsidR="00E71C66" w:rsidRDefault="0061342A">
      <w:pPr>
        <w:rPr>
          <w:rFonts w:ascii="仿宋_GB2312" w:eastAsia="仿宋_GB2312"/>
          <w:sz w:val="30"/>
          <w:szCs w:val="30"/>
        </w:rPr>
      </w:pPr>
      <w:r>
        <w:rPr>
          <w:rFonts w:ascii="仿宋_GB2312" w:eastAsia="仿宋_GB2312" w:hint="eastAsia"/>
          <w:sz w:val="30"/>
          <w:szCs w:val="30"/>
        </w:rPr>
        <w:t>甲方：</w:t>
      </w:r>
    </w:p>
    <w:p w:rsidR="00E71C66" w:rsidRDefault="0061342A">
      <w:pPr>
        <w:rPr>
          <w:rFonts w:ascii="仿宋_GB2312" w:eastAsia="仿宋_GB2312"/>
          <w:sz w:val="30"/>
          <w:szCs w:val="30"/>
        </w:rPr>
      </w:pPr>
      <w:r>
        <w:rPr>
          <w:rFonts w:ascii="仿宋_GB2312" w:eastAsia="仿宋_GB2312" w:hint="eastAsia"/>
          <w:sz w:val="30"/>
          <w:szCs w:val="30"/>
        </w:rPr>
        <w:t xml:space="preserve">乙方： </w:t>
      </w:r>
    </w:p>
    <w:p w:rsidR="00E71C66" w:rsidRDefault="0061342A">
      <w:pPr>
        <w:pStyle w:val="a4"/>
        <w:ind w:firstLineChars="196" w:firstLine="588"/>
        <w:rPr>
          <w:sz w:val="30"/>
          <w:szCs w:val="30"/>
          <w:u w:val="single"/>
        </w:rPr>
      </w:pPr>
      <w:r>
        <w:rPr>
          <w:rFonts w:hint="eastAsia"/>
          <w:sz w:val="30"/>
          <w:szCs w:val="30"/>
        </w:rPr>
        <w:t>为加强昆明报业传媒集团工程建设和物资设备采购工作中的党风廉政建设，规范甲、乙双方在项目操作过程中的活动，防止发生违纪违规问题和违法犯罪，保护国家、企业和当事人的合法利益，根据国家有关招投标法律法规和党风廉政建设责任制的相关规定，在 项目招标文件中特签订本《廉政承诺书》，甲、乙双方共同信守。</w:t>
      </w:r>
    </w:p>
    <w:p w:rsidR="00E71C66" w:rsidRDefault="0061342A" w:rsidP="0055175B">
      <w:pPr>
        <w:ind w:firstLineChars="200" w:firstLine="600"/>
        <w:rPr>
          <w:rFonts w:ascii="仿宋_GB2312" w:eastAsia="仿宋_GB2312"/>
          <w:b/>
          <w:bCs/>
          <w:sz w:val="30"/>
          <w:szCs w:val="30"/>
        </w:rPr>
      </w:pPr>
      <w:r>
        <w:rPr>
          <w:rFonts w:ascii="仿宋_GB2312" w:eastAsia="仿宋_GB2312" w:hint="eastAsia"/>
          <w:b/>
          <w:bCs/>
          <w:sz w:val="30"/>
          <w:szCs w:val="30"/>
        </w:rPr>
        <w:t>第一条  甲、乙双方共同的承诺</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（一）严格遵守国家关于市场准入、工程建设和物资采购招投标的有关法律法规和相关政策，以及党风廉政建设各项规定。</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（二）严格执行工程建设和物资采购合同。</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（三）项目实施的全过程必须坚持公开、公平、公正、透明诚信的原则（除法律法规另有规定外），不得违反相关法律法规，损害国家、企业和对方利益而谋取不正当利益。</w:t>
      </w:r>
    </w:p>
    <w:p w:rsidR="00E71C66" w:rsidRDefault="0061342A" w:rsidP="0055175B">
      <w:pPr>
        <w:ind w:firstLineChars="200" w:firstLine="600"/>
        <w:rPr>
          <w:rFonts w:ascii="仿宋_GB2312" w:eastAsia="仿宋_GB2312"/>
          <w:b/>
          <w:bCs/>
          <w:sz w:val="30"/>
          <w:szCs w:val="30"/>
        </w:rPr>
      </w:pPr>
      <w:r>
        <w:rPr>
          <w:rFonts w:ascii="仿宋_GB2312" w:eastAsia="仿宋_GB2312" w:hint="eastAsia"/>
          <w:b/>
          <w:bCs/>
          <w:sz w:val="30"/>
          <w:szCs w:val="30"/>
        </w:rPr>
        <w:t>第二条  甲方的承诺</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甲方相关领导和工作人员，在工程建设和物资设备采购工作中须严格遵守以下规定：</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（一）不准向乙方和相关单位或个人索要或接受回扣、礼金、礼品、好处费、感谢费、有价证券、信用卡和其他支付凭证。</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（二）不准在乙方和相关单位报销任何由甲方或个人支付的费用。</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（三）不准要求、暗示和接受乙方和相关单位或个人为个人装修</w:t>
      </w:r>
      <w:r>
        <w:rPr>
          <w:rFonts w:ascii="仿宋_GB2312" w:eastAsia="仿宋_GB2312" w:hint="eastAsia"/>
          <w:sz w:val="30"/>
          <w:szCs w:val="30"/>
        </w:rPr>
        <w:lastRenderedPageBreak/>
        <w:t>房屋、婚丧嫁娶、配偶子女的工作安排以及出国（境）、旅游等提供方便。</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（四）不准参加乙方和相关单位组织的有可能影响公正执行公务的宴请、健身和娱乐等活动。</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（五）不准向乙方为配偶、子女、亲属、朋友介绍与甲方工程建设和物资采购有关的设备、材料、劳务等经济活动。</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（六）不得以任何理由向乙方和相关单位推荐分包单位或要求乙方购买工程合同、采购合同规定以外的物资。</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（七）严守保密纪律，禁止私下接触投标人或透露招标单位保密标底，向不应该知晓的人员透露对投标文件的评审、比较和中标候选人的推荐等与评标有关的情况和资料。</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（八）禁止与招标代理机构、投标人串通损害招标单位或相关单位利益。</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（九）禁止其他影响廉洁性、公正性的行为。</w:t>
      </w:r>
    </w:p>
    <w:p w:rsidR="00E71C66" w:rsidRDefault="0061342A" w:rsidP="0055175B">
      <w:pPr>
        <w:ind w:firstLineChars="200" w:firstLine="600"/>
        <w:rPr>
          <w:rFonts w:ascii="仿宋_GB2312" w:eastAsia="仿宋_GB2312"/>
          <w:b/>
          <w:bCs/>
          <w:sz w:val="30"/>
          <w:szCs w:val="30"/>
        </w:rPr>
      </w:pPr>
      <w:r>
        <w:rPr>
          <w:rFonts w:ascii="仿宋_GB2312" w:eastAsia="仿宋_GB2312" w:hint="eastAsia"/>
          <w:b/>
          <w:bCs/>
          <w:sz w:val="30"/>
          <w:szCs w:val="30"/>
        </w:rPr>
        <w:t>第三条  乙方的承诺</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乙方应按照有关法律法规和程序开展业务工作，严格执行工程建设和物资采购的有关方针、政策，尤其是有关建筑施工安装的强制性标准和规范，并遵守以下规定：</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（一）不准以任何理由向甲方、相关单位（部门）和工作人员赠送礼金、有价证券、贵重物品、回扣、好处费、感谢费等。</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（二）不准以任何理由为甲方、相关单位（部门）和工作人员报销应由对方或个人支付的费用。</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（三）不准（暗示）向甲方、相关单位或个人在房屋装修、婚丧</w:t>
      </w:r>
      <w:r>
        <w:rPr>
          <w:rFonts w:ascii="仿宋_GB2312" w:eastAsia="仿宋_GB2312" w:hint="eastAsia"/>
          <w:sz w:val="30"/>
          <w:szCs w:val="30"/>
        </w:rPr>
        <w:lastRenderedPageBreak/>
        <w:t>嫁娶、配偶子女的工作安排以及出国（境）、旅游等方面提供方便。</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（四）不准以任何理由为甲方、相关单位或个人提供和安排有可能影响公正执行公务的宴请、健身和娱乐等活动。</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（五）禁止与招标代理机构、招标人串通损害招标单位或相关单位利益。</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（六）禁止其他影响廉洁性、公正性的行为。</w:t>
      </w:r>
    </w:p>
    <w:p w:rsidR="00E71C66" w:rsidRDefault="0061342A" w:rsidP="0055175B">
      <w:pPr>
        <w:ind w:firstLineChars="200" w:firstLine="600"/>
        <w:rPr>
          <w:rFonts w:ascii="仿宋_GB2312" w:eastAsia="仿宋_GB2312"/>
          <w:b/>
          <w:bCs/>
          <w:sz w:val="30"/>
          <w:szCs w:val="30"/>
        </w:rPr>
      </w:pPr>
      <w:r>
        <w:rPr>
          <w:rFonts w:ascii="仿宋_GB2312" w:eastAsia="仿宋_GB2312" w:hint="eastAsia"/>
          <w:b/>
          <w:bCs/>
          <w:sz w:val="30"/>
          <w:szCs w:val="30"/>
        </w:rPr>
        <w:t>第四条  双方违反承诺的责任</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rsidR="00E71C66" w:rsidRDefault="0061342A">
      <w:pPr>
        <w:ind w:firstLineChars="200" w:firstLine="600"/>
        <w:rPr>
          <w:rFonts w:ascii="仿宋_GB2312" w:eastAsia="仿宋_GB2312"/>
          <w:sz w:val="30"/>
          <w:szCs w:val="30"/>
        </w:rPr>
      </w:pPr>
      <w:r>
        <w:rPr>
          <w:rFonts w:ascii="仿宋_GB2312" w:eastAsia="仿宋_GB2312" w:hint="eastAsia"/>
          <w:sz w:val="30"/>
          <w:szCs w:val="30"/>
        </w:rPr>
        <w:t>（二）乙方工作人员违反本承诺书规定的，一至三年内不允许参与甲方工程建设和物资采购活动，给甲方造成经济损失的，应依法及合同规定予以赔偿。</w:t>
      </w:r>
    </w:p>
    <w:p w:rsidR="00E71C66" w:rsidRDefault="0061342A" w:rsidP="0055175B">
      <w:pPr>
        <w:ind w:firstLineChars="200" w:firstLine="600"/>
        <w:rPr>
          <w:rFonts w:ascii="仿宋_GB2312" w:eastAsia="仿宋_GB2312"/>
          <w:b/>
          <w:bCs/>
          <w:sz w:val="30"/>
          <w:szCs w:val="30"/>
        </w:rPr>
      </w:pPr>
      <w:r>
        <w:rPr>
          <w:rFonts w:ascii="仿宋_GB2312" w:eastAsia="仿宋_GB2312" w:hint="eastAsia"/>
          <w:b/>
          <w:bCs/>
          <w:sz w:val="30"/>
          <w:szCs w:val="30"/>
        </w:rPr>
        <w:t>第五条  本承诺书作为合同的附件一并执行。</w:t>
      </w:r>
    </w:p>
    <w:p w:rsidR="00E71C66" w:rsidRDefault="0061342A" w:rsidP="0055175B">
      <w:pPr>
        <w:pStyle w:val="a3"/>
        <w:ind w:firstLineChars="200" w:firstLine="600"/>
        <w:rPr>
          <w:bCs/>
          <w:szCs w:val="30"/>
        </w:rPr>
      </w:pPr>
      <w:r>
        <w:rPr>
          <w:rFonts w:hint="eastAsia"/>
          <w:bCs/>
          <w:szCs w:val="30"/>
        </w:rPr>
        <w:t>第六条  本承诺书的有效期为甲乙双方签署之日起至该工程项目或该采购项目完成为止。</w:t>
      </w:r>
    </w:p>
    <w:p w:rsidR="00E71C66" w:rsidRDefault="0061342A" w:rsidP="0055175B">
      <w:pPr>
        <w:pStyle w:val="a3"/>
        <w:ind w:firstLineChars="200" w:firstLine="600"/>
        <w:rPr>
          <w:bCs/>
          <w:szCs w:val="30"/>
        </w:rPr>
      </w:pPr>
      <w:r>
        <w:rPr>
          <w:rFonts w:hint="eastAsia"/>
          <w:bCs/>
          <w:szCs w:val="30"/>
        </w:rPr>
        <w:t>第七条  本承诺书一式四份，响应文件正、副本中各装订一份，甲方纪检监察部门一份存档备案，乙方持有一份。</w:t>
      </w:r>
    </w:p>
    <w:p w:rsidR="00E71C66" w:rsidRDefault="00E71C66">
      <w:pPr>
        <w:ind w:firstLineChars="200" w:firstLine="600"/>
        <w:rPr>
          <w:rFonts w:ascii="仿宋_GB2312" w:eastAsia="仿宋_GB2312"/>
          <w:sz w:val="30"/>
          <w:szCs w:val="30"/>
        </w:rPr>
      </w:pPr>
    </w:p>
    <w:p w:rsidR="00E71C66" w:rsidRDefault="0061342A">
      <w:pPr>
        <w:rPr>
          <w:rFonts w:ascii="仿宋_GB2312" w:eastAsia="仿宋_GB2312"/>
          <w:sz w:val="30"/>
          <w:szCs w:val="30"/>
        </w:rPr>
      </w:pPr>
      <w:r>
        <w:rPr>
          <w:rFonts w:ascii="仿宋_GB2312" w:eastAsia="仿宋_GB2312" w:hint="eastAsia"/>
          <w:sz w:val="30"/>
          <w:szCs w:val="30"/>
        </w:rPr>
        <w:t>甲方单位（盖章）：                乙方单位（盖章）：</w:t>
      </w:r>
    </w:p>
    <w:p w:rsidR="00E71C66" w:rsidRDefault="0061342A">
      <w:pPr>
        <w:rPr>
          <w:rFonts w:ascii="仿宋_GB2312" w:eastAsia="仿宋_GB2312"/>
          <w:sz w:val="30"/>
          <w:szCs w:val="30"/>
        </w:rPr>
      </w:pPr>
      <w:r>
        <w:rPr>
          <w:rFonts w:ascii="仿宋_GB2312" w:eastAsia="仿宋_GB2312" w:hint="eastAsia"/>
          <w:sz w:val="30"/>
          <w:szCs w:val="30"/>
        </w:rPr>
        <w:t>项目负责人：                      项目负责人：</w:t>
      </w:r>
    </w:p>
    <w:p w:rsidR="00E71C66" w:rsidRDefault="0061342A">
      <w:pPr>
        <w:ind w:firstLineChars="392" w:firstLine="1176"/>
        <w:rPr>
          <w:szCs w:val="44"/>
        </w:rPr>
      </w:pPr>
      <w:r>
        <w:rPr>
          <w:rFonts w:ascii="仿宋_GB2312" w:eastAsia="仿宋_GB2312" w:hint="eastAsia"/>
          <w:sz w:val="30"/>
          <w:szCs w:val="30"/>
        </w:rPr>
        <w:t>年   月  日                      年  月  日</w:t>
      </w:r>
    </w:p>
    <w:sectPr w:rsidR="00E71C66" w:rsidSect="00E71C66">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D8B" w:rsidRDefault="00124D8B" w:rsidP="00E71C66">
      <w:r>
        <w:separator/>
      </w:r>
    </w:p>
  </w:endnote>
  <w:endnote w:type="continuationSeparator" w:id="1">
    <w:p w:rsidR="00124D8B" w:rsidRDefault="00124D8B" w:rsidP="00E71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宋体"/>
    <w:charset w:val="86"/>
    <w:family w:val="script"/>
    <w:pitch w:val="default"/>
    <w:sig w:usb0="00000000" w:usb1="0000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66" w:rsidRDefault="00E6734E">
    <w:pPr>
      <w:pStyle w:val="a5"/>
    </w:pPr>
    <w:r>
      <w:pict>
        <v:shapetype id="_x0000_t202" coordsize="21600,21600" o:spt="202" path="m,l,21600r21600,l21600,xe">
          <v:stroke joinstyle="miter"/>
          <v:path gradientshapeok="t" o:connecttype="rect"/>
        </v:shapetype>
        <v:shape id="文本框 5" o:spid="_x0000_s1026" type="#_x0000_t202" style="position:absolute;margin-left:0;margin-top:0;width:9.05pt;height:10.35pt;z-index:251660288;mso-wrap-style:none;mso-position-horizontal:center;mso-position-horizontal-relative:margin"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BGcwqk3AgAAYQQAAA4AAAAAAAAAAQAgAAAAIQEAAGRycy9lMm9Eb2Mu&#10;eG1sUEsFBgAAAAAGAAYAWQEAAMoFAAAAAA==&#10;" filled="f" stroked="f" strokeweight=".5pt">
          <v:textbox style="mso-fit-shape-to-text:t" inset="0,0,0,0">
            <w:txbxContent>
              <w:p w:rsidR="00E71C66" w:rsidRDefault="00E6734E">
                <w:pPr>
                  <w:pStyle w:val="a5"/>
                </w:pPr>
                <w:r>
                  <w:fldChar w:fldCharType="begin"/>
                </w:r>
                <w:r w:rsidR="0061342A">
                  <w:instrText xml:space="preserve"> PAGE  \* MERGEFORMAT </w:instrText>
                </w:r>
                <w:r>
                  <w:fldChar w:fldCharType="separate"/>
                </w:r>
                <w:r w:rsidR="004D602D">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D8B" w:rsidRDefault="00124D8B" w:rsidP="00E71C66">
      <w:r>
        <w:separator/>
      </w:r>
    </w:p>
  </w:footnote>
  <w:footnote w:type="continuationSeparator" w:id="1">
    <w:p w:rsidR="00124D8B" w:rsidRDefault="00124D8B" w:rsidP="00E71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5C1"/>
    <w:rsid w:val="00022C7E"/>
    <w:rsid w:val="00026A8B"/>
    <w:rsid w:val="00027C21"/>
    <w:rsid w:val="000346AC"/>
    <w:rsid w:val="00065A0D"/>
    <w:rsid w:val="00067F6D"/>
    <w:rsid w:val="00082045"/>
    <w:rsid w:val="00090C24"/>
    <w:rsid w:val="000A26A9"/>
    <w:rsid w:val="000A7897"/>
    <w:rsid w:val="000B1B3A"/>
    <w:rsid w:val="000B3137"/>
    <w:rsid w:val="000D3768"/>
    <w:rsid w:val="000E0441"/>
    <w:rsid w:val="000E339B"/>
    <w:rsid w:val="000E53F7"/>
    <w:rsid w:val="001045C1"/>
    <w:rsid w:val="001128BB"/>
    <w:rsid w:val="00124D8B"/>
    <w:rsid w:val="00145819"/>
    <w:rsid w:val="001C33C0"/>
    <w:rsid w:val="001D5D84"/>
    <w:rsid w:val="00212871"/>
    <w:rsid w:val="00237A00"/>
    <w:rsid w:val="002800CF"/>
    <w:rsid w:val="00286C28"/>
    <w:rsid w:val="002A1D29"/>
    <w:rsid w:val="002F0290"/>
    <w:rsid w:val="00311ECF"/>
    <w:rsid w:val="0032216D"/>
    <w:rsid w:val="00322864"/>
    <w:rsid w:val="00327799"/>
    <w:rsid w:val="00337C73"/>
    <w:rsid w:val="00337CF7"/>
    <w:rsid w:val="003411F9"/>
    <w:rsid w:val="00354655"/>
    <w:rsid w:val="003664CC"/>
    <w:rsid w:val="0037353C"/>
    <w:rsid w:val="003A12D8"/>
    <w:rsid w:val="003C5452"/>
    <w:rsid w:val="003E7AE2"/>
    <w:rsid w:val="004278D5"/>
    <w:rsid w:val="0043112D"/>
    <w:rsid w:val="00446D02"/>
    <w:rsid w:val="00450496"/>
    <w:rsid w:val="00466704"/>
    <w:rsid w:val="004706D7"/>
    <w:rsid w:val="0047104B"/>
    <w:rsid w:val="00473FB1"/>
    <w:rsid w:val="00490C60"/>
    <w:rsid w:val="004925C6"/>
    <w:rsid w:val="004947B8"/>
    <w:rsid w:val="00495ED2"/>
    <w:rsid w:val="004D602D"/>
    <w:rsid w:val="004F0C2F"/>
    <w:rsid w:val="004F38C4"/>
    <w:rsid w:val="0052090D"/>
    <w:rsid w:val="00526C83"/>
    <w:rsid w:val="00530264"/>
    <w:rsid w:val="005403F4"/>
    <w:rsid w:val="00544260"/>
    <w:rsid w:val="00546918"/>
    <w:rsid w:val="0055175B"/>
    <w:rsid w:val="00567D47"/>
    <w:rsid w:val="00574A07"/>
    <w:rsid w:val="00591E9A"/>
    <w:rsid w:val="005E1880"/>
    <w:rsid w:val="0061342A"/>
    <w:rsid w:val="00617D20"/>
    <w:rsid w:val="00634901"/>
    <w:rsid w:val="00635B97"/>
    <w:rsid w:val="00672B31"/>
    <w:rsid w:val="006A0A25"/>
    <w:rsid w:val="006C1E2A"/>
    <w:rsid w:val="006D4829"/>
    <w:rsid w:val="006D5B53"/>
    <w:rsid w:val="006E36A3"/>
    <w:rsid w:val="006F0A99"/>
    <w:rsid w:val="00710FA6"/>
    <w:rsid w:val="00712062"/>
    <w:rsid w:val="00723D71"/>
    <w:rsid w:val="007340C4"/>
    <w:rsid w:val="0073708E"/>
    <w:rsid w:val="007464B0"/>
    <w:rsid w:val="00782C26"/>
    <w:rsid w:val="00784910"/>
    <w:rsid w:val="007A465C"/>
    <w:rsid w:val="007D3DE1"/>
    <w:rsid w:val="007D4896"/>
    <w:rsid w:val="007F7081"/>
    <w:rsid w:val="008156B7"/>
    <w:rsid w:val="0082129D"/>
    <w:rsid w:val="0083484F"/>
    <w:rsid w:val="00841055"/>
    <w:rsid w:val="00845ECA"/>
    <w:rsid w:val="008560E9"/>
    <w:rsid w:val="00863003"/>
    <w:rsid w:val="00867C65"/>
    <w:rsid w:val="00871E22"/>
    <w:rsid w:val="00883B9C"/>
    <w:rsid w:val="00886FA8"/>
    <w:rsid w:val="008968FF"/>
    <w:rsid w:val="008A6C99"/>
    <w:rsid w:val="008A7CCB"/>
    <w:rsid w:val="008B430D"/>
    <w:rsid w:val="008E5926"/>
    <w:rsid w:val="00950F77"/>
    <w:rsid w:val="00957CD7"/>
    <w:rsid w:val="00983C27"/>
    <w:rsid w:val="00987AB1"/>
    <w:rsid w:val="009A400F"/>
    <w:rsid w:val="009E2444"/>
    <w:rsid w:val="00A557B1"/>
    <w:rsid w:val="00A7515F"/>
    <w:rsid w:val="00AA35AC"/>
    <w:rsid w:val="00AA6B3F"/>
    <w:rsid w:val="00AC0F9F"/>
    <w:rsid w:val="00AE110F"/>
    <w:rsid w:val="00AF389F"/>
    <w:rsid w:val="00B07D2D"/>
    <w:rsid w:val="00B43BF1"/>
    <w:rsid w:val="00B520B6"/>
    <w:rsid w:val="00B62798"/>
    <w:rsid w:val="00B80E3E"/>
    <w:rsid w:val="00B823E5"/>
    <w:rsid w:val="00BB6AA0"/>
    <w:rsid w:val="00C200C4"/>
    <w:rsid w:val="00C54302"/>
    <w:rsid w:val="00C645AE"/>
    <w:rsid w:val="00C736E5"/>
    <w:rsid w:val="00CB15B9"/>
    <w:rsid w:val="00CC1DEF"/>
    <w:rsid w:val="00CC3BFC"/>
    <w:rsid w:val="00CD7AB9"/>
    <w:rsid w:val="00CE0B6E"/>
    <w:rsid w:val="00CF6BAF"/>
    <w:rsid w:val="00D61D27"/>
    <w:rsid w:val="00D61F7E"/>
    <w:rsid w:val="00DA65D0"/>
    <w:rsid w:val="00DD3F24"/>
    <w:rsid w:val="00DE222D"/>
    <w:rsid w:val="00E52EB3"/>
    <w:rsid w:val="00E6734E"/>
    <w:rsid w:val="00E71C66"/>
    <w:rsid w:val="00E855BC"/>
    <w:rsid w:val="00E91059"/>
    <w:rsid w:val="00E9363B"/>
    <w:rsid w:val="00F43494"/>
    <w:rsid w:val="00FC395A"/>
    <w:rsid w:val="00FE0280"/>
    <w:rsid w:val="00FE17D2"/>
    <w:rsid w:val="00FF6A7A"/>
    <w:rsid w:val="0AE365F9"/>
    <w:rsid w:val="259E23A4"/>
    <w:rsid w:val="2B6F3E25"/>
    <w:rsid w:val="4014594D"/>
    <w:rsid w:val="5FE92008"/>
    <w:rsid w:val="6C682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66"/>
    <w:pPr>
      <w:widowControl w:val="0"/>
      <w:jc w:val="both"/>
    </w:pPr>
    <w:rPr>
      <w:rFonts w:ascii="Times New Roman" w:hAnsi="Times New Roman"/>
      <w:kern w:val="2"/>
      <w:sz w:val="21"/>
      <w:szCs w:val="21"/>
    </w:rPr>
  </w:style>
  <w:style w:type="paragraph" w:styleId="2">
    <w:name w:val="heading 2"/>
    <w:basedOn w:val="a"/>
    <w:next w:val="a"/>
    <w:link w:val="2Char"/>
    <w:qFormat/>
    <w:rsid w:val="00E71C6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E71C66"/>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E71C66"/>
    <w:rPr>
      <w:rFonts w:ascii="仿宋_GB2312" w:eastAsia="仿宋_GB2312"/>
      <w:b/>
      <w:sz w:val="30"/>
      <w:szCs w:val="20"/>
    </w:rPr>
  </w:style>
  <w:style w:type="paragraph" w:styleId="a4">
    <w:name w:val="Body Text Indent"/>
    <w:basedOn w:val="a"/>
    <w:link w:val="Char10"/>
    <w:qFormat/>
    <w:rsid w:val="00E71C66"/>
    <w:pPr>
      <w:ind w:firstLineChars="200" w:firstLine="609"/>
    </w:pPr>
    <w:rPr>
      <w:rFonts w:ascii="仿宋_GB2312" w:eastAsia="仿宋_GB2312"/>
      <w:sz w:val="32"/>
      <w:szCs w:val="24"/>
    </w:rPr>
  </w:style>
  <w:style w:type="paragraph" w:styleId="a5">
    <w:name w:val="footer"/>
    <w:basedOn w:val="a"/>
    <w:link w:val="Char"/>
    <w:unhideWhenUsed/>
    <w:qFormat/>
    <w:rsid w:val="00E71C66"/>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E71C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qFormat/>
    <w:rsid w:val="00E71C66"/>
    <w:rPr>
      <w:rFonts w:ascii="Times New Roman" w:eastAsia="宋体" w:hAnsi="Times New Roman" w:cs="Times New Roman"/>
      <w:sz w:val="18"/>
      <w:szCs w:val="18"/>
    </w:rPr>
  </w:style>
  <w:style w:type="character" w:customStyle="1" w:styleId="Char">
    <w:name w:val="页脚 Char"/>
    <w:basedOn w:val="a0"/>
    <w:link w:val="a5"/>
    <w:qFormat/>
    <w:rsid w:val="00E71C66"/>
    <w:rPr>
      <w:rFonts w:ascii="Times New Roman" w:eastAsia="宋体" w:hAnsi="Times New Roman" w:cs="Times New Roman"/>
      <w:sz w:val="18"/>
      <w:szCs w:val="18"/>
    </w:rPr>
  </w:style>
  <w:style w:type="character" w:customStyle="1" w:styleId="2Char">
    <w:name w:val="标题 2 Char"/>
    <w:basedOn w:val="a0"/>
    <w:link w:val="2"/>
    <w:qFormat/>
    <w:rsid w:val="00E71C66"/>
    <w:rPr>
      <w:rFonts w:ascii="Cambria" w:eastAsia="宋体" w:hAnsi="Cambria" w:cs="Times New Roman"/>
      <w:b/>
      <w:bCs/>
      <w:sz w:val="32"/>
      <w:szCs w:val="32"/>
    </w:rPr>
  </w:style>
  <w:style w:type="character" w:customStyle="1" w:styleId="3Char">
    <w:name w:val="标题 3 Char"/>
    <w:basedOn w:val="a0"/>
    <w:link w:val="3"/>
    <w:qFormat/>
    <w:rsid w:val="00E71C66"/>
    <w:rPr>
      <w:rFonts w:ascii="仿宋_GB2312" w:eastAsia="仿宋_GB2312" w:hAnsi="宋体" w:cs="MingLiU"/>
      <w:b/>
      <w:bCs/>
      <w:sz w:val="24"/>
      <w:szCs w:val="24"/>
    </w:rPr>
  </w:style>
  <w:style w:type="character" w:customStyle="1" w:styleId="Char2">
    <w:name w:val="正文文本 Char"/>
    <w:basedOn w:val="a0"/>
    <w:link w:val="a3"/>
    <w:uiPriority w:val="99"/>
    <w:semiHidden/>
    <w:rsid w:val="00E71C66"/>
    <w:rPr>
      <w:rFonts w:ascii="Times New Roman" w:eastAsia="宋体" w:hAnsi="Times New Roman" w:cs="Times New Roman"/>
      <w:szCs w:val="21"/>
    </w:rPr>
  </w:style>
  <w:style w:type="character" w:customStyle="1" w:styleId="Char3">
    <w:name w:val="正文文本缩进 Char"/>
    <w:basedOn w:val="a0"/>
    <w:link w:val="a4"/>
    <w:uiPriority w:val="99"/>
    <w:semiHidden/>
    <w:rsid w:val="00E71C66"/>
    <w:rPr>
      <w:rFonts w:ascii="Times New Roman" w:eastAsia="宋体" w:hAnsi="Times New Roman" w:cs="Times New Roman"/>
      <w:szCs w:val="21"/>
    </w:rPr>
  </w:style>
  <w:style w:type="character" w:customStyle="1" w:styleId="Char1">
    <w:name w:val="正文文本 Char1"/>
    <w:basedOn w:val="a0"/>
    <w:link w:val="a3"/>
    <w:rsid w:val="00E71C66"/>
    <w:rPr>
      <w:rFonts w:ascii="仿宋_GB2312" w:eastAsia="仿宋_GB2312" w:hAnsi="Times New Roman" w:cs="Times New Roman"/>
      <w:b/>
      <w:sz w:val="30"/>
      <w:szCs w:val="20"/>
    </w:rPr>
  </w:style>
  <w:style w:type="character" w:customStyle="1" w:styleId="Char10">
    <w:name w:val="正文文本缩进 Char1"/>
    <w:basedOn w:val="a0"/>
    <w:link w:val="a4"/>
    <w:rsid w:val="00E71C66"/>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1372</Words>
  <Characters>7822</Characters>
  <Application>Microsoft Office Word</Application>
  <DocSecurity>0</DocSecurity>
  <Lines>65</Lines>
  <Paragraphs>18</Paragraphs>
  <ScaleCrop>false</ScaleCrop>
  <Company>Microsoft</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刘宏波</dc:creator>
  <cp:lastModifiedBy>Lenovo</cp:lastModifiedBy>
  <cp:revision>6</cp:revision>
  <dcterms:created xsi:type="dcterms:W3CDTF">2020-12-11T07:16:00Z</dcterms:created>
  <dcterms:modified xsi:type="dcterms:W3CDTF">2020-12-11T08:53:00Z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